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4048" w:rsidRPr="008F6E66" w:rsidRDefault="00F74048" w:rsidP="00F74048"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bookmarkStart w:id="0" w:name="bookmark4"/>
      <w:r w:rsidRPr="008F6E6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F74048" w:rsidRPr="008F6E66" w:rsidRDefault="00F74048" w:rsidP="00F74048"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8F6E6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F74048" w:rsidRPr="008F6E66" w:rsidRDefault="00F74048" w:rsidP="00F74048">
      <w:pPr>
        <w:jc w:val="center"/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  <w:r w:rsidRPr="008F6E6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 xml:space="preserve"> Московский государственный институт культуры</w:t>
      </w:r>
    </w:p>
    <w:p w:rsidR="00F74048" w:rsidRPr="008F6E66" w:rsidRDefault="00F74048" w:rsidP="00F74048">
      <w:pPr>
        <w:rPr>
          <w:rFonts w:ascii="Times New Roman" w:hAnsi="Times New Roman" w:cs="Times New Roman"/>
          <w:b/>
          <w:bCs/>
          <w:sz w:val="28"/>
          <w:szCs w:val="28"/>
          <w:vertAlign w:val="superscript"/>
        </w:rPr>
      </w:pPr>
    </w:p>
    <w:p w:rsidR="00F74048" w:rsidRPr="008F6E66" w:rsidRDefault="00F74048" w:rsidP="00F740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74048" w:rsidRPr="008F6E66" w:rsidRDefault="00F74048" w:rsidP="00F740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74048" w:rsidRPr="008F6E66" w:rsidRDefault="00F74048" w:rsidP="00F74048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УТВЕРЖДЕНО</w:t>
      </w:r>
    </w:p>
    <w:p w:rsidR="00F74048" w:rsidRPr="008F6E66" w:rsidRDefault="00F74048" w:rsidP="00F74048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Председатель УМС</w:t>
      </w:r>
    </w:p>
    <w:p w:rsidR="00F74048" w:rsidRPr="008F6E66" w:rsidRDefault="00F74048" w:rsidP="00F74048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факультета государственной</w:t>
      </w:r>
    </w:p>
    <w:p w:rsidR="00F74048" w:rsidRPr="008F6E66" w:rsidRDefault="00F74048" w:rsidP="00F74048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>культурной политики</w:t>
      </w:r>
      <w:r w:rsidRPr="008F6E66">
        <w:rPr>
          <w:rFonts w:ascii="Times New Roman" w:hAnsi="Times New Roman" w:cs="Times New Roman"/>
          <w:sz w:val="22"/>
          <w:szCs w:val="22"/>
        </w:rPr>
        <w:t> </w:t>
      </w:r>
    </w:p>
    <w:p w:rsidR="00F74048" w:rsidRPr="008F6E66" w:rsidRDefault="00F74048" w:rsidP="00F74048">
      <w:pPr>
        <w:ind w:left="6372"/>
        <w:rPr>
          <w:rFonts w:ascii="Times New Roman" w:hAnsi="Times New Roman" w:cs="Times New Roman"/>
        </w:rPr>
      </w:pPr>
      <w:r w:rsidRPr="008F6E66">
        <w:rPr>
          <w:rFonts w:ascii="Times New Roman" w:hAnsi="Times New Roman" w:cs="Times New Roman"/>
          <w:b/>
          <w:bCs/>
        </w:rPr>
        <w:t xml:space="preserve">А.Ю. </w:t>
      </w:r>
      <w:proofErr w:type="spellStart"/>
      <w:r w:rsidRPr="008F6E66">
        <w:rPr>
          <w:rFonts w:ascii="Times New Roman" w:hAnsi="Times New Roman" w:cs="Times New Roman"/>
          <w:b/>
          <w:bCs/>
        </w:rPr>
        <w:t>Единак</w:t>
      </w:r>
      <w:proofErr w:type="spellEnd"/>
    </w:p>
    <w:p w:rsidR="00F74048" w:rsidRPr="00BA6DDE" w:rsidRDefault="00F74048" w:rsidP="00F74048">
      <w:pPr>
        <w:ind w:right="27"/>
        <w:rPr>
          <w:sz w:val="28"/>
          <w:szCs w:val="28"/>
        </w:rPr>
      </w:pPr>
    </w:p>
    <w:p w:rsidR="00F74048" w:rsidRPr="00BA6DDE" w:rsidRDefault="00F74048" w:rsidP="00F74048">
      <w:pPr>
        <w:ind w:right="27"/>
        <w:rPr>
          <w:sz w:val="28"/>
          <w:szCs w:val="28"/>
        </w:rPr>
      </w:pPr>
    </w:p>
    <w:p w:rsidR="00F74048" w:rsidRPr="00F90F69" w:rsidRDefault="00F74048" w:rsidP="00F74048">
      <w:pPr>
        <w:ind w:right="27"/>
        <w:rPr>
          <w:b/>
        </w:rPr>
      </w:pPr>
    </w:p>
    <w:p w:rsidR="00F74048" w:rsidRPr="00F90F69" w:rsidRDefault="00F74048" w:rsidP="00F74048">
      <w:pPr>
        <w:ind w:right="27"/>
        <w:rPr>
          <w:b/>
        </w:rPr>
      </w:pPr>
    </w:p>
    <w:p w:rsidR="00F74048" w:rsidRDefault="00F74048" w:rsidP="00F74048">
      <w:pPr>
        <w:pStyle w:val="2"/>
        <w:spacing w:before="0"/>
        <w:ind w:left="650"/>
        <w:contextualSpacing/>
        <w:jc w:val="center"/>
        <w:rPr>
          <w:rFonts w:ascii="Times New Roman" w:hAnsi="Times New Roman"/>
          <w:b w:val="0"/>
          <w:smallCaps/>
          <w:color w:val="000000"/>
          <w:sz w:val="24"/>
          <w:szCs w:val="24"/>
        </w:rPr>
      </w:pPr>
      <w:r>
        <w:rPr>
          <w:rFonts w:ascii="Times New Roman" w:hAnsi="Times New Roman"/>
          <w:b w:val="0"/>
          <w:smallCaps/>
          <w:color w:val="000000"/>
          <w:sz w:val="24"/>
          <w:szCs w:val="24"/>
        </w:rPr>
        <w:t>МЕТОДИЧЕСКИЕ РЕКОМЕНДАЦИИ</w:t>
      </w:r>
    </w:p>
    <w:p w:rsidR="00F74048" w:rsidRDefault="00F74048" w:rsidP="00F74048">
      <w:pPr>
        <w:pStyle w:val="2"/>
        <w:spacing w:before="0"/>
        <w:ind w:left="65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 w:val="0"/>
          <w:smallCaps/>
          <w:color w:val="000000"/>
          <w:sz w:val="24"/>
          <w:szCs w:val="24"/>
        </w:rPr>
        <w:t>К САМОСТОЯТЕЛЬНОЙ РАБОТЕ</w:t>
      </w:r>
      <w:r w:rsidRPr="00F90F69">
        <w:rPr>
          <w:rFonts w:ascii="Times New Roman" w:hAnsi="Times New Roman"/>
          <w:b w:val="0"/>
          <w:smallCaps/>
          <w:color w:val="000000"/>
          <w:sz w:val="24"/>
          <w:szCs w:val="24"/>
        </w:rPr>
        <w:t xml:space="preserve"> ДИСЦИПЛИНЫ </w:t>
      </w:r>
      <w:r w:rsidRPr="00F90F69">
        <w:rPr>
          <w:rFonts w:ascii="Times New Roman" w:hAnsi="Times New Roman"/>
          <w:b w:val="0"/>
          <w:smallCaps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Экспертно-консультационная деятельность </w:t>
      </w:r>
    </w:p>
    <w:p w:rsidR="00F74048" w:rsidRPr="008F6E66" w:rsidRDefault="00F74048" w:rsidP="00F74048">
      <w:pPr>
        <w:pStyle w:val="2"/>
        <w:spacing w:before="0"/>
        <w:ind w:left="65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 социально-культурный консалтинг</w:t>
      </w:r>
    </w:p>
    <w:p w:rsidR="00F74048" w:rsidRPr="00553D4F" w:rsidRDefault="00F74048" w:rsidP="00F74048">
      <w:pPr>
        <w:rPr>
          <w:b/>
          <w:i/>
          <w:lang w:val="x-none"/>
        </w:rPr>
      </w:pPr>
    </w:p>
    <w:p w:rsidR="00F74048" w:rsidRPr="00906D06" w:rsidRDefault="00F74048" w:rsidP="00F74048">
      <w:pPr>
        <w:pStyle w:val="2"/>
        <w:spacing w:before="0"/>
        <w:ind w:left="65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906D06">
        <w:rPr>
          <w:rFonts w:ascii="Times New Roman" w:hAnsi="Times New Roman"/>
          <w:bCs w:val="0"/>
          <w:i/>
          <w:color w:val="000000"/>
          <w:sz w:val="24"/>
          <w:szCs w:val="24"/>
        </w:rPr>
        <w:t>Название и код направления подготовки</w:t>
      </w:r>
    </w:p>
    <w:p w:rsidR="00F74048" w:rsidRPr="00906D06" w:rsidRDefault="00F74048" w:rsidP="00F74048">
      <w:pPr>
        <w:pStyle w:val="af2"/>
        <w:spacing w:before="0" w:beforeAutospacing="0" w:after="0" w:afterAutospacing="0"/>
        <w:ind w:left="360" w:right="-284"/>
        <w:contextualSpacing/>
        <w:jc w:val="center"/>
      </w:pPr>
      <w:r>
        <w:rPr>
          <w:color w:val="000000"/>
        </w:rPr>
        <w:t>51.04</w:t>
      </w:r>
      <w:r w:rsidRPr="00906D06">
        <w:rPr>
          <w:color w:val="000000"/>
        </w:rPr>
        <w:t>.03 Социально-культурная деятельность</w:t>
      </w:r>
    </w:p>
    <w:p w:rsidR="00F74048" w:rsidRPr="00906D06" w:rsidRDefault="00F74048" w:rsidP="00F74048">
      <w:pPr>
        <w:pStyle w:val="af2"/>
        <w:spacing w:before="0" w:beforeAutospacing="0" w:after="0" w:afterAutospacing="0"/>
        <w:ind w:left="1402" w:right="141"/>
        <w:contextualSpacing/>
        <w:jc w:val="center"/>
      </w:pPr>
      <w:r w:rsidRPr="00906D06">
        <w:rPr>
          <w:b/>
          <w:bCs/>
          <w:color w:val="000000"/>
        </w:rPr>
        <w:t>Про</w:t>
      </w:r>
      <w:r w:rsidR="00A04403">
        <w:rPr>
          <w:b/>
          <w:bCs/>
          <w:color w:val="000000"/>
        </w:rPr>
        <w:t>грамма</w:t>
      </w:r>
      <w:bookmarkStart w:id="1" w:name="_GoBack"/>
      <w:bookmarkEnd w:id="1"/>
      <w:r w:rsidRPr="00906D06">
        <w:rPr>
          <w:b/>
          <w:bCs/>
          <w:color w:val="000000"/>
        </w:rPr>
        <w:t xml:space="preserve"> подготовки</w:t>
      </w:r>
      <w:r w:rsidRPr="00906D06">
        <w:rPr>
          <w:color w:val="000000"/>
        </w:rPr>
        <w:t xml:space="preserve"> Менеджмент </w:t>
      </w:r>
      <w:r>
        <w:rPr>
          <w:color w:val="000000"/>
        </w:rPr>
        <w:t>в сфере государственной культурной политики</w:t>
      </w:r>
    </w:p>
    <w:p w:rsidR="00F74048" w:rsidRDefault="00F74048" w:rsidP="00F74048">
      <w:pPr>
        <w:pStyle w:val="af2"/>
        <w:spacing w:before="0" w:beforeAutospacing="0" w:after="0" w:afterAutospacing="0"/>
        <w:ind w:left="-64" w:right="85"/>
        <w:contextualSpacing/>
        <w:jc w:val="center"/>
      </w:pPr>
      <w:r>
        <w:rPr>
          <w:b/>
          <w:bCs/>
          <w:color w:val="000000"/>
        </w:rPr>
        <w:t>Уровень квалификации</w:t>
      </w:r>
      <w:r>
        <w:rPr>
          <w:color w:val="000000"/>
        </w:rPr>
        <w:t xml:space="preserve"> магистр</w:t>
      </w:r>
    </w:p>
    <w:p w:rsidR="00F74048" w:rsidRDefault="00F74048" w:rsidP="00F74048">
      <w:pPr>
        <w:pStyle w:val="af2"/>
        <w:spacing w:before="0" w:beforeAutospacing="0" w:after="0" w:afterAutospacing="0"/>
        <w:ind w:left="360"/>
        <w:contextualSpacing/>
        <w:jc w:val="center"/>
      </w:pPr>
      <w:r>
        <w:rPr>
          <w:b/>
          <w:bCs/>
          <w:color w:val="000000"/>
        </w:rPr>
        <w:t>Форма обучения</w:t>
      </w:r>
      <w:r>
        <w:rPr>
          <w:color w:val="000000"/>
        </w:rPr>
        <w:t xml:space="preserve"> очная, заочная</w:t>
      </w:r>
    </w:p>
    <w:p w:rsidR="00F74048" w:rsidRDefault="00F74048" w:rsidP="00F74048">
      <w:pPr>
        <w:pStyle w:val="2"/>
        <w:spacing w:before="1" w:after="200"/>
        <w:ind w:left="650"/>
        <w:jc w:val="center"/>
      </w:pPr>
      <w:r>
        <w:br/>
      </w:r>
      <w:r>
        <w:br/>
      </w:r>
      <w:r>
        <w:br/>
      </w:r>
    </w:p>
    <w:p w:rsidR="00F74048" w:rsidRDefault="00F74048" w:rsidP="00F74048">
      <w:pPr>
        <w:pStyle w:val="af2"/>
        <w:spacing w:before="0" w:beforeAutospacing="0" w:after="0" w:afterAutospacing="0"/>
        <w:ind w:left="360"/>
        <w:jc w:val="center"/>
      </w:pPr>
      <w:r>
        <w:rPr>
          <w:i/>
          <w:iCs/>
          <w:color w:val="000000"/>
        </w:rPr>
        <w:t>(РПД адаптирована для лиц</w:t>
      </w:r>
    </w:p>
    <w:p w:rsidR="00F74048" w:rsidRDefault="00F74048" w:rsidP="00F74048">
      <w:pPr>
        <w:pStyle w:val="af2"/>
        <w:spacing w:before="0" w:beforeAutospacing="0" w:after="0" w:afterAutospacing="0"/>
        <w:ind w:left="360"/>
        <w:jc w:val="center"/>
      </w:pPr>
      <w:r>
        <w:rPr>
          <w:i/>
          <w:iCs/>
          <w:color w:val="000000"/>
        </w:rPr>
        <w:t>с ограниченными возможностями</w:t>
      </w:r>
    </w:p>
    <w:p w:rsidR="00F74048" w:rsidRDefault="00F74048" w:rsidP="00F74048">
      <w:pPr>
        <w:pStyle w:val="af2"/>
        <w:spacing w:before="0" w:beforeAutospacing="0" w:after="0" w:afterAutospacing="0"/>
        <w:ind w:left="360"/>
        <w:jc w:val="center"/>
      </w:pPr>
      <w:r>
        <w:rPr>
          <w:i/>
          <w:iCs/>
          <w:color w:val="000000"/>
        </w:rPr>
        <w:t> здоровья и инвалидов)</w:t>
      </w:r>
    </w:p>
    <w:p w:rsidR="00F74048" w:rsidRDefault="00F74048" w:rsidP="00F74048">
      <w:pPr>
        <w:spacing w:after="240"/>
      </w:pPr>
    </w:p>
    <w:p w:rsidR="00ED6FDA" w:rsidRDefault="00ED6FDA">
      <w:pPr>
        <w:widowControl/>
        <w:spacing w:after="200" w:line="276" w:lineRule="auto"/>
        <w:rPr>
          <w:rFonts w:ascii="Times New Roman" w:hAnsi="Times New Roman" w:cs="Times New Roman"/>
          <w:b/>
          <w:bCs/>
        </w:rPr>
      </w:pPr>
      <w:r>
        <w:rPr>
          <w:b/>
          <w:bCs/>
        </w:rPr>
        <w:br w:type="page"/>
      </w:r>
    </w:p>
    <w:p w:rsidR="00F74048" w:rsidRDefault="00F74048" w:rsidP="00F74048">
      <w:pPr>
        <w:pStyle w:val="af2"/>
        <w:spacing w:before="0" w:beforeAutospacing="0" w:after="0" w:afterAutospacing="0"/>
        <w:ind w:left="66"/>
        <w:jc w:val="center"/>
      </w:pPr>
    </w:p>
    <w:bookmarkEnd w:id="0"/>
    <w:p w:rsidR="00C42EBE" w:rsidRPr="00240132" w:rsidRDefault="00C42EBE" w:rsidP="00C42EBE">
      <w:pPr>
        <w:pStyle w:val="211"/>
        <w:shd w:val="clear" w:color="auto" w:fill="auto"/>
        <w:spacing w:line="274" w:lineRule="exact"/>
        <w:ind w:firstLine="760"/>
        <w:jc w:val="both"/>
        <w:rPr>
          <w:rStyle w:val="21"/>
          <w:color w:val="000000"/>
          <w:sz w:val="24"/>
          <w:szCs w:val="24"/>
        </w:rPr>
      </w:pPr>
      <w:r w:rsidRPr="00240132">
        <w:rPr>
          <w:rStyle w:val="21"/>
          <w:color w:val="000000"/>
          <w:sz w:val="24"/>
          <w:szCs w:val="24"/>
        </w:rPr>
        <w:t>Самостоятельная работа обучающихся включает в себя такие виды и формы как: изучение тематических интернет-источников, просмотр специализированных телепрограмм и телеканалов, новостных передач, подготовка к дискуссии, конспектирование изучаемой литературы, аналитический обзор литературы по изучаемой теме, подготовка докладов по изучаемым темам.</w:t>
      </w:r>
    </w:p>
    <w:p w:rsidR="00C42EBE" w:rsidRPr="00240132" w:rsidRDefault="00C42EBE" w:rsidP="00C42EBE">
      <w:pPr>
        <w:jc w:val="both"/>
        <w:rPr>
          <w:rFonts w:ascii="Times New Roman" w:hAnsi="Times New Roman" w:cs="Times New Roman"/>
        </w:rPr>
      </w:pPr>
      <w:r w:rsidRPr="00240132">
        <w:rPr>
          <w:rFonts w:ascii="Times New Roman" w:hAnsi="Times New Roman" w:cs="Times New Roman"/>
        </w:rPr>
        <w:t xml:space="preserve">В программе отведено время на самостоятельную работу студентов как важнейшую часть учебного процесса. Учебные </w:t>
      </w:r>
      <w:proofErr w:type="gramStart"/>
      <w:r w:rsidRPr="00240132">
        <w:rPr>
          <w:rFonts w:ascii="Times New Roman" w:hAnsi="Times New Roman" w:cs="Times New Roman"/>
        </w:rPr>
        <w:t>занятия  включают</w:t>
      </w:r>
      <w:proofErr w:type="gramEnd"/>
      <w:r w:rsidRPr="00240132">
        <w:rPr>
          <w:rFonts w:ascii="Times New Roman" w:hAnsi="Times New Roman" w:cs="Times New Roman"/>
        </w:rPr>
        <w:t xml:space="preserve"> в себя все основные формы организации учебного процесса: лекции, семинары, практические занятия, самостоятельную работу </w:t>
      </w:r>
    </w:p>
    <w:p w:rsidR="00C42EBE" w:rsidRPr="00240132" w:rsidRDefault="00C42EBE" w:rsidP="00C42EBE">
      <w:pPr>
        <w:ind w:firstLine="567"/>
        <w:jc w:val="both"/>
        <w:rPr>
          <w:rFonts w:ascii="Times New Roman" w:hAnsi="Times New Roman" w:cs="Times New Roman"/>
          <w:b/>
          <w:bCs/>
          <w:iCs/>
        </w:rPr>
      </w:pPr>
      <w:r w:rsidRPr="00240132">
        <w:rPr>
          <w:rFonts w:ascii="Times New Roman" w:hAnsi="Times New Roman" w:cs="Times New Roman"/>
          <w:b/>
          <w:bCs/>
        </w:rPr>
        <w:t xml:space="preserve">Самостоятельная работа студентов по дисциплине  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60"/>
        <w:jc w:val="both"/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2618"/>
        <w:gridCol w:w="529"/>
        <w:gridCol w:w="5954"/>
      </w:tblGrid>
      <w:tr w:rsidR="00C42EBE" w:rsidRPr="008C0025" w:rsidTr="00A7778E">
        <w:trPr>
          <w:trHeight w:val="1709"/>
        </w:trPr>
        <w:tc>
          <w:tcPr>
            <w:tcW w:w="35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№</w:t>
            </w:r>
          </w:p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п/п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C42EBE" w:rsidRPr="008C0025" w:rsidRDefault="00C42EBE" w:rsidP="00A7778E">
            <w:pPr>
              <w:tabs>
                <w:tab w:val="left" w:pos="708"/>
              </w:tabs>
              <w:spacing w:before="660" w:after="66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Раздел</w:t>
            </w:r>
            <w:r w:rsidRPr="008C0025">
              <w:rPr>
                <w:rFonts w:ascii="Times New Roman" w:eastAsia="Times New Roman" w:hAnsi="Times New Roman" w:cs="Times New Roman"/>
              </w:rPr>
              <w:br/>
              <w:t>дисциплины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Итого часов на СРС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</w:tcBorders>
          </w:tcPr>
          <w:p w:rsidR="00C42EBE" w:rsidRPr="00457E82" w:rsidRDefault="00C42EBE" w:rsidP="00A7778E">
            <w:pP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eastAsia="Times New Roman" w:hAnsi="Times New Roman" w:cs="Times New Roman"/>
                <w:color w:val="auto"/>
              </w:rPr>
              <w:t>ВИД САМОСТОЯТЕЛЬНОЙ РАБОТЫ</w:t>
            </w:r>
          </w:p>
        </w:tc>
      </w:tr>
      <w:tr w:rsidR="00C42EBE" w:rsidRPr="008C0025" w:rsidTr="00A7778E">
        <w:trPr>
          <w:trHeight w:val="926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pStyle w:val="211"/>
              <w:spacing w:line="254" w:lineRule="exact"/>
              <w:jc w:val="right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Сущность и актуальность консалтинговых услуг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jc w:val="both"/>
              <w:rPr>
                <w:rStyle w:val="230"/>
                <w:color w:val="auto"/>
                <w:u w:val="none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</w:tr>
      <w:tr w:rsidR="00C42EBE" w:rsidRPr="008C0025" w:rsidTr="00A7778E">
        <w:trPr>
          <w:trHeight w:val="1024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pStyle w:val="211"/>
              <w:spacing w:line="254" w:lineRule="exact"/>
              <w:jc w:val="right"/>
              <w:rPr>
                <w:rStyle w:val="2100"/>
                <w:color w:val="0000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Основные направления консалтинговых услуг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eastAsia="Times New Roman" w:hAnsi="Times New Roman" w:cs="Times New Roman"/>
                <w:color w:val="auto"/>
              </w:rPr>
              <w:t>Подготовка к тестированию</w:t>
            </w:r>
          </w:p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eastAsia="Times New Roman" w:hAnsi="Times New Roman" w:cs="Times New Roman"/>
                <w:color w:val="auto"/>
              </w:rPr>
              <w:t>Тесты представлены в ФОС по дисциплине.</w:t>
            </w:r>
          </w:p>
        </w:tc>
      </w:tr>
      <w:tr w:rsidR="00C42EBE" w:rsidRPr="008C0025" w:rsidTr="00A7778E">
        <w:trPr>
          <w:trHeight w:val="1124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pStyle w:val="211"/>
              <w:spacing w:line="254" w:lineRule="exact"/>
              <w:jc w:val="right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 xml:space="preserve">Преимущества </w:t>
            </w:r>
          </w:p>
          <w:p w:rsidR="00C42EBE" w:rsidRPr="008C0025" w:rsidRDefault="00C42EBE" w:rsidP="00A7778E">
            <w:pPr>
              <w:pStyle w:val="211"/>
              <w:spacing w:line="254" w:lineRule="exact"/>
              <w:jc w:val="right"/>
              <w:rPr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использования услуг консалтинговых компаний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pStyle w:val="211"/>
              <w:shd w:val="clear" w:color="auto" w:fill="auto"/>
              <w:spacing w:line="240" w:lineRule="auto"/>
              <w:ind w:firstLine="0"/>
              <w:jc w:val="both"/>
              <w:rPr>
                <w:rStyle w:val="2100"/>
                <w:b/>
                <w:sz w:val="24"/>
                <w:szCs w:val="24"/>
              </w:rPr>
            </w:pPr>
            <w:r w:rsidRPr="00457E82">
              <w:rPr>
                <w:rStyle w:val="23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iCs/>
                <w:sz w:val="24"/>
                <w:szCs w:val="24"/>
              </w:rPr>
              <w:t>-ресурсов по теме занятия</w:t>
            </w:r>
          </w:p>
          <w:p w:rsidR="00C42EBE" w:rsidRPr="00457E82" w:rsidRDefault="00C42EBE" w:rsidP="00A7778E">
            <w:pPr>
              <w:pStyle w:val="211"/>
              <w:shd w:val="clear" w:color="auto" w:fill="auto"/>
              <w:spacing w:line="240" w:lineRule="auto"/>
              <w:ind w:left="340" w:firstLine="340"/>
              <w:jc w:val="both"/>
              <w:rPr>
                <w:rStyle w:val="2100"/>
                <w:b/>
                <w:sz w:val="24"/>
                <w:szCs w:val="24"/>
              </w:rPr>
            </w:pPr>
            <w:r w:rsidRPr="00457E82">
              <w:rPr>
                <w:rStyle w:val="2100"/>
                <w:b/>
                <w:sz w:val="24"/>
                <w:szCs w:val="24"/>
              </w:rPr>
              <w:t xml:space="preserve">Вопросы к семинарскому занятию. </w:t>
            </w:r>
          </w:p>
          <w:p w:rsidR="00C42EBE" w:rsidRPr="00457E82" w:rsidRDefault="00C42EBE" w:rsidP="00A7778E">
            <w:pPr>
              <w:pStyle w:val="211"/>
              <w:shd w:val="clear" w:color="auto" w:fill="auto"/>
              <w:spacing w:line="240" w:lineRule="auto"/>
              <w:ind w:left="340" w:firstLine="340"/>
              <w:jc w:val="both"/>
              <w:rPr>
                <w:rStyle w:val="21"/>
                <w:b/>
                <w:sz w:val="24"/>
                <w:szCs w:val="24"/>
              </w:rPr>
            </w:pPr>
          </w:p>
          <w:p w:rsidR="00C42EBE" w:rsidRPr="00457E82" w:rsidRDefault="00C42EBE" w:rsidP="00CF6106">
            <w:pPr>
              <w:pStyle w:val="211"/>
              <w:numPr>
                <w:ilvl w:val="0"/>
                <w:numId w:val="51"/>
              </w:numPr>
              <w:shd w:val="clear" w:color="auto" w:fill="auto"/>
              <w:spacing w:line="240" w:lineRule="auto"/>
              <w:jc w:val="both"/>
              <w:rPr>
                <w:noProof/>
                <w:sz w:val="24"/>
                <w:szCs w:val="24"/>
              </w:rPr>
            </w:pPr>
            <w:r w:rsidRPr="00457E82">
              <w:rPr>
                <w:rStyle w:val="21"/>
                <w:sz w:val="24"/>
                <w:szCs w:val="24"/>
              </w:rPr>
              <w:t>Что собой представляет ожидаемый положительный эко</w:t>
            </w:r>
            <w:r w:rsidRPr="00457E82">
              <w:rPr>
                <w:rStyle w:val="21"/>
                <w:sz w:val="24"/>
                <w:szCs w:val="24"/>
              </w:rPr>
              <w:softHyphen/>
              <w:t>номический эффект как причина применения консультирова</w:t>
            </w:r>
            <w:r w:rsidRPr="00457E82">
              <w:rPr>
                <w:rStyle w:val="21"/>
                <w:sz w:val="24"/>
                <w:szCs w:val="24"/>
              </w:rPr>
              <w:softHyphen/>
              <w:t>ния на предприятии?</w:t>
            </w:r>
            <w:r w:rsidRPr="00457E82">
              <w:rPr>
                <w:noProof/>
                <w:sz w:val="24"/>
                <w:szCs w:val="24"/>
              </w:rPr>
              <w:t xml:space="preserve"> </w:t>
            </w:r>
          </w:p>
          <w:p w:rsidR="00C42EBE" w:rsidRPr="00457E82" w:rsidRDefault="00C42EBE" w:rsidP="00CF6106">
            <w:pPr>
              <w:pStyle w:val="211"/>
              <w:numPr>
                <w:ilvl w:val="0"/>
                <w:numId w:val="51"/>
              </w:numPr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457E82">
              <w:rPr>
                <w:rStyle w:val="21"/>
                <w:sz w:val="24"/>
                <w:szCs w:val="24"/>
              </w:rPr>
              <w:t>Назовите ряд работ, выполняемых консультантами, ре</w:t>
            </w:r>
            <w:r w:rsidRPr="00457E82">
              <w:rPr>
                <w:rStyle w:val="21"/>
                <w:sz w:val="24"/>
                <w:szCs w:val="24"/>
              </w:rPr>
              <w:softHyphen/>
              <w:t>зультаты от которых можно рассчитать достаточно точно.</w:t>
            </w:r>
          </w:p>
          <w:p w:rsidR="00C42EBE" w:rsidRPr="00457E82" w:rsidRDefault="00C42EBE" w:rsidP="00CF6106">
            <w:pPr>
              <w:pStyle w:val="211"/>
              <w:numPr>
                <w:ilvl w:val="0"/>
                <w:numId w:val="51"/>
              </w:numPr>
              <w:shd w:val="clear" w:color="auto" w:fill="auto"/>
              <w:tabs>
                <w:tab w:val="left" w:pos="659"/>
              </w:tabs>
              <w:spacing w:line="240" w:lineRule="auto"/>
              <w:ind w:right="340"/>
              <w:jc w:val="both"/>
              <w:rPr>
                <w:rStyle w:val="21"/>
                <w:sz w:val="24"/>
                <w:szCs w:val="24"/>
                <w:shd w:val="clear" w:color="auto" w:fill="auto"/>
              </w:rPr>
            </w:pPr>
            <w:r w:rsidRPr="00457E82">
              <w:rPr>
                <w:rStyle w:val="21"/>
                <w:sz w:val="24"/>
                <w:szCs w:val="24"/>
              </w:rPr>
              <w:t>Чем обусловлено отсутствие у консультационной деятель</w:t>
            </w:r>
            <w:r w:rsidRPr="00457E82">
              <w:rPr>
                <w:rStyle w:val="21"/>
                <w:sz w:val="24"/>
                <w:szCs w:val="24"/>
              </w:rPr>
              <w:softHyphen/>
              <w:t>ности четко выраженных количественных результатов?</w:t>
            </w:r>
          </w:p>
          <w:p w:rsidR="00C42EBE" w:rsidRPr="00457E82" w:rsidRDefault="00C42EBE" w:rsidP="00CF6106">
            <w:pPr>
              <w:pStyle w:val="211"/>
              <w:numPr>
                <w:ilvl w:val="0"/>
                <w:numId w:val="51"/>
              </w:numPr>
              <w:shd w:val="clear" w:color="auto" w:fill="auto"/>
              <w:tabs>
                <w:tab w:val="left" w:pos="659"/>
              </w:tabs>
              <w:spacing w:line="240" w:lineRule="auto"/>
              <w:ind w:right="340"/>
              <w:jc w:val="both"/>
              <w:rPr>
                <w:rStyle w:val="21"/>
                <w:sz w:val="24"/>
                <w:szCs w:val="24"/>
                <w:shd w:val="clear" w:color="auto" w:fill="auto"/>
              </w:rPr>
            </w:pPr>
            <w:r w:rsidRPr="00457E82">
              <w:rPr>
                <w:rStyle w:val="21"/>
                <w:sz w:val="24"/>
                <w:szCs w:val="24"/>
              </w:rPr>
              <w:t>Опишите понятие прямых результатов.</w:t>
            </w:r>
          </w:p>
          <w:p w:rsidR="00C42EBE" w:rsidRPr="00457E82" w:rsidRDefault="00C42EBE" w:rsidP="00CF6106">
            <w:pPr>
              <w:pStyle w:val="211"/>
              <w:numPr>
                <w:ilvl w:val="0"/>
                <w:numId w:val="51"/>
              </w:numPr>
              <w:shd w:val="clear" w:color="auto" w:fill="auto"/>
              <w:tabs>
                <w:tab w:val="left" w:pos="659"/>
              </w:tabs>
              <w:spacing w:line="240" w:lineRule="auto"/>
              <w:ind w:left="340" w:right="340" w:firstLine="340"/>
              <w:jc w:val="both"/>
              <w:rPr>
                <w:rFonts w:eastAsia="Times New Roman"/>
                <w:sz w:val="24"/>
                <w:szCs w:val="24"/>
              </w:rPr>
            </w:pPr>
            <w:r w:rsidRPr="00457E82">
              <w:rPr>
                <w:rStyle w:val="21"/>
                <w:sz w:val="24"/>
                <w:szCs w:val="24"/>
              </w:rPr>
              <w:t>Дайте определение понятия понятие косвенных результатов.</w:t>
            </w:r>
            <w:r w:rsidRPr="00457E82">
              <w:rPr>
                <w:sz w:val="24"/>
                <w:szCs w:val="24"/>
              </w:rPr>
              <w:t xml:space="preserve"> </w:t>
            </w:r>
          </w:p>
        </w:tc>
      </w:tr>
      <w:tr w:rsidR="00C42EBE" w:rsidRPr="008C0025" w:rsidTr="00A7778E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 xml:space="preserve">Аудит как метод консалтинга </w:t>
            </w:r>
          </w:p>
          <w:p w:rsidR="00C42EBE" w:rsidRPr="008C0025" w:rsidRDefault="00C42EBE" w:rsidP="00A7778E">
            <w:pPr>
              <w:pStyle w:val="211"/>
              <w:spacing w:line="210" w:lineRule="exact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</w:tr>
      <w:tr w:rsidR="00C42EBE" w:rsidRPr="008C0025" w:rsidTr="00A7778E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rPr>
                <w:rStyle w:val="2100"/>
                <w:sz w:val="24"/>
                <w:szCs w:val="24"/>
              </w:rPr>
            </w:pPr>
          </w:p>
          <w:p w:rsidR="00C42EBE" w:rsidRPr="008C0025" w:rsidRDefault="00C42EBE" w:rsidP="00A7778E">
            <w:pPr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 xml:space="preserve">Управленческое консультирование в социально-культурной </w:t>
            </w:r>
            <w:r w:rsidRPr="008C0025">
              <w:rPr>
                <w:rStyle w:val="2100"/>
                <w:sz w:val="24"/>
                <w:szCs w:val="24"/>
              </w:rPr>
              <w:lastRenderedPageBreak/>
              <w:t>сфере</w:t>
            </w:r>
          </w:p>
          <w:p w:rsidR="00C42EBE" w:rsidRPr="008C0025" w:rsidRDefault="00C42EBE" w:rsidP="00A7778E">
            <w:pPr>
              <w:pStyle w:val="211"/>
              <w:spacing w:after="120" w:line="210" w:lineRule="exact"/>
              <w:rPr>
                <w:rStyle w:val="2100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pStyle w:val="311"/>
              <w:shd w:val="clear" w:color="auto" w:fill="auto"/>
              <w:spacing w:after="0" w:line="240" w:lineRule="auto"/>
              <w:ind w:firstLine="0"/>
              <w:jc w:val="both"/>
              <w:rPr>
                <w:rFonts w:eastAsia="Times New Roman"/>
                <w:b w:val="0"/>
                <w:sz w:val="24"/>
                <w:szCs w:val="24"/>
              </w:rPr>
            </w:pPr>
            <w:r w:rsidRPr="00457E82">
              <w:rPr>
                <w:rStyle w:val="230"/>
                <w:b w:val="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b w:val="0"/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b w:val="0"/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b w:val="0"/>
                <w:iCs/>
                <w:sz w:val="24"/>
                <w:szCs w:val="24"/>
              </w:rPr>
              <w:t>-ресурсов по теме занятия.</w:t>
            </w:r>
            <w:r w:rsidRPr="00457E82">
              <w:rPr>
                <w:rFonts w:eastAsia="Times New Roman"/>
                <w:b w:val="0"/>
                <w:sz w:val="24"/>
                <w:szCs w:val="24"/>
              </w:rPr>
              <w:t xml:space="preserve"> </w:t>
            </w:r>
          </w:p>
          <w:p w:rsidR="00C42EBE" w:rsidRPr="00457E82" w:rsidRDefault="00C42EBE" w:rsidP="00A7778E">
            <w:pPr>
              <w:pStyle w:val="311"/>
              <w:shd w:val="clear" w:color="auto" w:fill="auto"/>
              <w:spacing w:after="0" w:line="240" w:lineRule="auto"/>
              <w:ind w:firstLine="740"/>
              <w:jc w:val="both"/>
              <w:rPr>
                <w:rStyle w:val="2100"/>
                <w:sz w:val="24"/>
                <w:szCs w:val="24"/>
              </w:rPr>
            </w:pPr>
            <w:r w:rsidRPr="00457E82">
              <w:rPr>
                <w:rStyle w:val="2100"/>
                <w:sz w:val="24"/>
                <w:szCs w:val="24"/>
              </w:rPr>
              <w:t>Темы докладов на семинарском занятии.</w:t>
            </w:r>
          </w:p>
          <w:p w:rsidR="00C42EBE" w:rsidRPr="00457E82" w:rsidRDefault="00C42EBE" w:rsidP="00A7778E">
            <w:pPr>
              <w:pStyle w:val="af2"/>
              <w:spacing w:before="0" w:beforeAutospacing="0" w:after="0" w:afterAutospacing="0"/>
              <w:jc w:val="both"/>
            </w:pPr>
            <w:r w:rsidRPr="00457E82">
              <w:lastRenderedPageBreak/>
              <w:t>1. Традиционные методы анализа деятельности учреждения культуры: характеристика и оценка эффективности.</w:t>
            </w:r>
          </w:p>
          <w:p w:rsidR="00C42EBE" w:rsidRPr="00457E82" w:rsidRDefault="00C42EBE" w:rsidP="00A7778E">
            <w:pPr>
              <w:pStyle w:val="af2"/>
              <w:spacing w:before="0" w:beforeAutospacing="0" w:after="0" w:afterAutospacing="0"/>
              <w:jc w:val="both"/>
            </w:pPr>
            <w:r w:rsidRPr="00457E82">
              <w:t>2. Современные методы анализа (самоанализа) деятельности учреждения культуры.</w:t>
            </w:r>
          </w:p>
          <w:p w:rsidR="00C42EBE" w:rsidRPr="00457E82" w:rsidRDefault="00C42EBE" w:rsidP="00A7778E">
            <w:pPr>
              <w:pStyle w:val="af2"/>
              <w:spacing w:before="0" w:beforeAutospacing="0" w:after="0" w:afterAutospacing="0"/>
              <w:jc w:val="both"/>
            </w:pPr>
            <w:r w:rsidRPr="00457E82">
              <w:t>3. Тенденции эволюции и бенчмаркинга в социально-культурной сфере.</w:t>
            </w:r>
          </w:p>
          <w:p w:rsidR="00C42EBE" w:rsidRPr="00457E82" w:rsidRDefault="00C42EBE" w:rsidP="00A7778E">
            <w:pPr>
              <w:pStyle w:val="af2"/>
              <w:spacing w:before="0" w:beforeAutospacing="0" w:after="0" w:afterAutospacing="0"/>
              <w:jc w:val="both"/>
            </w:pPr>
            <w:r w:rsidRPr="00457E82">
              <w:t>4. Традиционные методы активизации творческого мышления.</w:t>
            </w:r>
          </w:p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5. Методы формирования методов активизации творческого мышления</w:t>
            </w:r>
          </w:p>
        </w:tc>
      </w:tr>
      <w:tr w:rsidR="00C42EBE" w:rsidRPr="008C0025" w:rsidTr="00A7778E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pStyle w:val="211"/>
              <w:shd w:val="clear" w:color="auto" w:fill="auto"/>
              <w:spacing w:line="210" w:lineRule="exact"/>
              <w:ind w:left="160" w:firstLine="0"/>
              <w:jc w:val="left"/>
              <w:rPr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Маркетинговый консалтинг</w:t>
            </w:r>
          </w:p>
          <w:p w:rsidR="00C42EBE" w:rsidRPr="008C0025" w:rsidRDefault="00C42EBE" w:rsidP="00A7778E">
            <w:pPr>
              <w:rPr>
                <w:rStyle w:val="21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eastAsia="Times New Roman" w:hAnsi="Times New Roman" w:cs="Times New Roman"/>
                <w:color w:val="auto"/>
              </w:rPr>
              <w:t>Подготовка к тестированию</w:t>
            </w:r>
          </w:p>
          <w:p w:rsidR="00C42EBE" w:rsidRPr="00457E82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Fonts w:ascii="Times New Roman" w:eastAsia="Times New Roman" w:hAnsi="Times New Roman" w:cs="Times New Roman"/>
                <w:color w:val="auto"/>
              </w:rPr>
              <w:t>Тесты представлены в ФОС по дисциплине.</w:t>
            </w:r>
          </w:p>
        </w:tc>
      </w:tr>
      <w:tr w:rsidR="00C42EBE" w:rsidRPr="008C0025" w:rsidTr="00A7778E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pStyle w:val="211"/>
              <w:spacing w:after="120" w:line="210" w:lineRule="exact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Юридический</w:t>
            </w:r>
            <w:r w:rsidRPr="008C0025">
              <w:rPr>
                <w:rStyle w:val="2100"/>
                <w:sz w:val="24"/>
                <w:szCs w:val="24"/>
              </w:rPr>
              <w:t xml:space="preserve"> </w:t>
            </w:r>
          </w:p>
          <w:p w:rsidR="00C42EBE" w:rsidRPr="008C0025" w:rsidRDefault="00C42EBE" w:rsidP="00A7778E">
            <w:pPr>
              <w:pStyle w:val="211"/>
              <w:spacing w:after="120" w:line="210" w:lineRule="exact"/>
              <w:rPr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>консалтинг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  <w:p w:rsidR="00C42EBE" w:rsidRPr="00457E82" w:rsidRDefault="00C42EBE" w:rsidP="00A7778E">
            <w:pPr>
              <w:pStyle w:val="af4"/>
              <w:kinsoku w:val="0"/>
              <w:overflowPunct w:val="0"/>
              <w:ind w:left="0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457E82">
              <w:rPr>
                <w:rFonts w:eastAsia="Times New Roman"/>
                <w:bCs/>
                <w:sz w:val="24"/>
                <w:szCs w:val="24"/>
              </w:rPr>
              <w:t>Изучение нормативных документов.</w:t>
            </w:r>
          </w:p>
        </w:tc>
      </w:tr>
      <w:tr w:rsidR="00C42EBE" w:rsidRPr="008C0025" w:rsidTr="00A7778E">
        <w:trPr>
          <w:trHeight w:val="1627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pStyle w:val="211"/>
              <w:shd w:val="clear" w:color="auto" w:fill="auto"/>
              <w:spacing w:line="250" w:lineRule="exact"/>
              <w:ind w:left="160" w:firstLine="0"/>
              <w:jc w:val="left"/>
              <w:rPr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 xml:space="preserve">Аутсорсинг и </w:t>
            </w:r>
            <w:proofErr w:type="spellStart"/>
            <w:r w:rsidRPr="008C0025">
              <w:rPr>
                <w:rStyle w:val="2100"/>
                <w:color w:val="000000"/>
                <w:sz w:val="24"/>
                <w:szCs w:val="24"/>
              </w:rPr>
              <w:t>аутсаффинг</w:t>
            </w:r>
            <w:proofErr w:type="spellEnd"/>
            <w:r w:rsidRPr="008C0025">
              <w:rPr>
                <w:rStyle w:val="2100"/>
                <w:color w:val="000000"/>
                <w:sz w:val="24"/>
                <w:szCs w:val="24"/>
              </w:rPr>
              <w:t xml:space="preserve"> как технологии</w:t>
            </w:r>
          </w:p>
          <w:p w:rsidR="00C42EBE" w:rsidRPr="008C0025" w:rsidRDefault="00C42EBE" w:rsidP="00A7778E">
            <w:pPr>
              <w:framePr w:hSpace="180" w:wrap="around" w:vAnchor="text" w:hAnchor="margin" w:y="128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>оптимизации структуры компании</w:t>
            </w:r>
          </w:p>
          <w:p w:rsidR="00C42EBE" w:rsidRPr="008C0025" w:rsidRDefault="00C42EBE" w:rsidP="00A7778E">
            <w:pPr>
              <w:rPr>
                <w:rStyle w:val="2100"/>
                <w:sz w:val="24"/>
                <w:szCs w:val="24"/>
              </w:rPr>
            </w:pPr>
          </w:p>
          <w:p w:rsidR="00C42EBE" w:rsidRPr="008C0025" w:rsidRDefault="00C42EBE" w:rsidP="00A7778E">
            <w:pPr>
              <w:pStyle w:val="211"/>
              <w:shd w:val="clear" w:color="auto" w:fill="auto"/>
              <w:spacing w:line="254" w:lineRule="exact"/>
              <w:ind w:left="160" w:firstLine="0"/>
              <w:jc w:val="left"/>
              <w:rPr>
                <w:rStyle w:val="2100"/>
                <w:color w:val="0000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</w:p>
        </w:tc>
      </w:tr>
      <w:tr w:rsidR="00C42EBE" w:rsidRPr="008C0025" w:rsidTr="00A7778E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>Применение консалтинговых услуг в государственных учреждениях культуры</w:t>
            </w:r>
          </w:p>
          <w:p w:rsidR="00C42EBE" w:rsidRPr="008C0025" w:rsidRDefault="00C42EBE" w:rsidP="00A7778E">
            <w:pPr>
              <w:pStyle w:val="211"/>
              <w:spacing w:before="120" w:line="210" w:lineRule="exact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</w:tc>
      </w:tr>
      <w:tr w:rsidR="00C42EBE" w:rsidRPr="008C0025" w:rsidTr="00A7778E">
        <w:trPr>
          <w:trHeight w:val="646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pStyle w:val="211"/>
              <w:shd w:val="clear" w:color="auto" w:fill="auto"/>
              <w:spacing w:line="250" w:lineRule="exact"/>
              <w:ind w:left="160" w:firstLine="0"/>
              <w:jc w:val="left"/>
              <w:rPr>
                <w:rStyle w:val="2100"/>
                <w:color w:val="0000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 xml:space="preserve"> </w:t>
            </w:r>
            <w:r w:rsidRPr="008C0025">
              <w:rPr>
                <w:rStyle w:val="2100"/>
                <w:color w:val="000000"/>
                <w:sz w:val="24"/>
                <w:szCs w:val="24"/>
              </w:rPr>
              <w:t>Стратегическое управление и конкурентоспособность в социально-культурной сфере</w:t>
            </w:r>
          </w:p>
          <w:p w:rsidR="00C42EBE" w:rsidRPr="008C0025" w:rsidRDefault="00C42EBE" w:rsidP="00A7778E">
            <w:pPr>
              <w:framePr w:hSpace="180" w:wrap="around" w:vAnchor="text" w:hAnchor="margin" w:y="128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 xml:space="preserve"> 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pStyle w:val="211"/>
              <w:shd w:val="clear" w:color="auto" w:fill="auto"/>
              <w:tabs>
                <w:tab w:val="left" w:pos="30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57E82">
              <w:rPr>
                <w:rStyle w:val="23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iCs/>
                <w:sz w:val="24"/>
                <w:szCs w:val="24"/>
              </w:rPr>
              <w:t>-ресурсов по теме занятия.</w:t>
            </w:r>
            <w:r w:rsidRPr="00457E82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C42EBE" w:rsidRPr="00457E82" w:rsidRDefault="00C42EBE" w:rsidP="00A7778E">
            <w:pPr>
              <w:pStyle w:val="51"/>
              <w:shd w:val="clear" w:color="auto" w:fill="auto"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457E82">
              <w:rPr>
                <w:rStyle w:val="5"/>
                <w:b/>
                <w:i w:val="0"/>
                <w:sz w:val="24"/>
                <w:szCs w:val="24"/>
              </w:rPr>
              <w:t>Контрольные вопросы и задания к практическому занятию</w:t>
            </w:r>
            <w:r w:rsidRPr="00457E82">
              <w:rPr>
                <w:rStyle w:val="5"/>
                <w:sz w:val="24"/>
                <w:szCs w:val="24"/>
              </w:rPr>
              <w:t>.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8"/>
              </w:numPr>
              <w:shd w:val="clear" w:color="auto" w:fill="auto"/>
              <w:tabs>
                <w:tab w:val="left" w:pos="746"/>
              </w:tabs>
              <w:spacing w:before="0" w:after="0" w:line="240" w:lineRule="auto"/>
              <w:ind w:left="400" w:firstLine="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Что представляет собой внешняя среда организации?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8"/>
              </w:numPr>
              <w:shd w:val="clear" w:color="auto" w:fill="auto"/>
              <w:tabs>
                <w:tab w:val="left" w:pos="778"/>
              </w:tabs>
              <w:spacing w:before="0" w:after="0" w:line="240" w:lineRule="auto"/>
              <w:ind w:left="400" w:firstLine="0"/>
              <w:jc w:val="both"/>
              <w:rPr>
                <w:rStyle w:val="5"/>
                <w:i w:val="0"/>
                <w:iCs w:val="0"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В чем проявляется адаптация организации к внешней среде?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8"/>
              </w:numPr>
              <w:shd w:val="clear" w:color="auto" w:fill="auto"/>
              <w:tabs>
                <w:tab w:val="left" w:pos="782"/>
              </w:tabs>
              <w:spacing w:before="0" w:after="0" w:line="240" w:lineRule="auto"/>
              <w:ind w:left="400" w:firstLine="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 xml:space="preserve">В чем заключается основное содержание </w:t>
            </w:r>
            <w:r w:rsidRPr="00457E82">
              <w:rPr>
                <w:rStyle w:val="5"/>
                <w:i w:val="0"/>
                <w:sz w:val="24"/>
                <w:szCs w:val="24"/>
                <w:lang w:val="en-US" w:eastAsia="en-US"/>
              </w:rPr>
              <w:t>SWOT</w:t>
            </w:r>
            <w:r w:rsidRPr="00457E82">
              <w:rPr>
                <w:rStyle w:val="5"/>
                <w:i w:val="0"/>
                <w:sz w:val="24"/>
                <w:szCs w:val="24"/>
              </w:rPr>
              <w:t>-анализа?</w:t>
            </w:r>
          </w:p>
          <w:p w:rsidR="00C42EBE" w:rsidRPr="00457E82" w:rsidRDefault="00C42EBE" w:rsidP="00A7778E">
            <w:pPr>
              <w:pStyle w:val="51"/>
              <w:shd w:val="clear" w:color="auto" w:fill="auto"/>
              <w:spacing w:before="0" w:after="0" w:line="240" w:lineRule="auto"/>
              <w:ind w:left="400" w:firstLine="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 xml:space="preserve">11.Что представляет собой </w:t>
            </w:r>
            <w:r w:rsidRPr="00457E82">
              <w:rPr>
                <w:rStyle w:val="5"/>
                <w:i w:val="0"/>
                <w:sz w:val="24"/>
                <w:szCs w:val="24"/>
                <w:lang w:val="en-US" w:eastAsia="en-US"/>
              </w:rPr>
              <w:t>PEST</w:t>
            </w:r>
            <w:r w:rsidRPr="00457E82">
              <w:rPr>
                <w:rStyle w:val="5"/>
                <w:i w:val="0"/>
                <w:sz w:val="24"/>
                <w:szCs w:val="24"/>
              </w:rPr>
              <w:t>-анализ?</w:t>
            </w:r>
          </w:p>
          <w:p w:rsidR="00C42EBE" w:rsidRPr="00457E82" w:rsidRDefault="00C42EBE" w:rsidP="00A7778E">
            <w:pPr>
              <w:pStyle w:val="51"/>
              <w:shd w:val="clear" w:color="auto" w:fill="auto"/>
              <w:spacing w:before="0" w:after="0" w:line="240" w:lineRule="auto"/>
              <w:ind w:left="400" w:firstLine="0"/>
              <w:jc w:val="both"/>
              <w:rPr>
                <w:rStyle w:val="5"/>
                <w:i w:val="0"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 xml:space="preserve">18.Как можно использовать результаты </w:t>
            </w:r>
            <w:r w:rsidRPr="00457E82">
              <w:rPr>
                <w:rStyle w:val="5"/>
                <w:i w:val="0"/>
                <w:sz w:val="24"/>
                <w:szCs w:val="24"/>
                <w:lang w:val="en-US" w:eastAsia="en-US"/>
              </w:rPr>
              <w:t>SWOT</w:t>
            </w:r>
            <w:r w:rsidRPr="00457E82">
              <w:rPr>
                <w:rStyle w:val="5"/>
                <w:i w:val="0"/>
                <w:sz w:val="24"/>
                <w:szCs w:val="24"/>
              </w:rPr>
              <w:t>-анализа?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57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Какова роль консультантов в разработке стратегии организации?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На какие факторы обращают внимание консультанты при разработке стратегии?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Что представляет собой алгоритм разработки стратегии организации?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 xml:space="preserve">Можно ли выбрать стратегию из готовых (стандартных) решений или стратегия </w:t>
            </w:r>
            <w:r w:rsidRPr="00457E82">
              <w:rPr>
                <w:rStyle w:val="5"/>
                <w:i w:val="0"/>
                <w:sz w:val="24"/>
                <w:szCs w:val="24"/>
              </w:rPr>
              <w:lastRenderedPageBreak/>
              <w:t>непременно должна быть индивидуальной?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Можно ли определить видение организации с помощью метода «метафора»?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Как формируется миссия организации?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какие требования предъявляются к формулированию стратегических целей?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 xml:space="preserve">Как строится матрица решений, основанная на результатах </w:t>
            </w:r>
            <w:r w:rsidRPr="00457E82">
              <w:rPr>
                <w:rStyle w:val="5"/>
                <w:i w:val="0"/>
                <w:sz w:val="24"/>
                <w:szCs w:val="24"/>
                <w:lang w:val="en-US" w:eastAsia="en-US"/>
              </w:rPr>
              <w:t>SWOT</w:t>
            </w:r>
            <w:r w:rsidRPr="00457E82">
              <w:rPr>
                <w:rStyle w:val="5"/>
                <w:i w:val="0"/>
                <w:sz w:val="24"/>
                <w:szCs w:val="24"/>
              </w:rPr>
              <w:t>-анализа?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781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Что находится в местах пересечения строк и столбцов матрицы решений?</w:t>
            </w:r>
          </w:p>
          <w:p w:rsidR="00C42EBE" w:rsidRPr="00457E82" w:rsidRDefault="00C42EBE" w:rsidP="00CF6106">
            <w:pPr>
              <w:pStyle w:val="51"/>
              <w:numPr>
                <w:ilvl w:val="0"/>
                <w:numId w:val="49"/>
              </w:numPr>
              <w:shd w:val="clear" w:color="auto" w:fill="auto"/>
              <w:tabs>
                <w:tab w:val="left" w:pos="896"/>
              </w:tabs>
              <w:spacing w:before="0" w:after="0" w:line="240" w:lineRule="auto"/>
              <w:ind w:left="760" w:hanging="360"/>
              <w:jc w:val="both"/>
              <w:rPr>
                <w:i/>
                <w:sz w:val="24"/>
                <w:szCs w:val="24"/>
              </w:rPr>
            </w:pPr>
            <w:r w:rsidRPr="00457E82">
              <w:rPr>
                <w:rStyle w:val="5"/>
                <w:i w:val="0"/>
                <w:sz w:val="24"/>
                <w:szCs w:val="24"/>
              </w:rPr>
              <w:t>Каким образом можно определить наиболее значимое действие по содержанию матрицы решений?</w:t>
            </w:r>
          </w:p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C42EBE" w:rsidRPr="008C0025" w:rsidTr="00A7778E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pStyle w:val="211"/>
              <w:shd w:val="clear" w:color="auto" w:fill="auto"/>
              <w:spacing w:line="254" w:lineRule="exact"/>
              <w:ind w:left="160" w:firstLine="0"/>
              <w:jc w:val="left"/>
              <w:rPr>
                <w:rStyle w:val="2100"/>
                <w:color w:val="0000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Процесс коммуникаций в консалтинге</w:t>
            </w:r>
          </w:p>
          <w:p w:rsidR="00C42EBE" w:rsidRPr="008C0025" w:rsidRDefault="00C42EBE" w:rsidP="00A7778E">
            <w:pPr>
              <w:framePr w:hSpace="180" w:wrap="around" w:vAnchor="text" w:hAnchor="margin" w:y="128"/>
              <w:rPr>
                <w:rStyle w:val="21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pStyle w:val="211"/>
              <w:shd w:val="clear" w:color="auto" w:fill="auto"/>
              <w:tabs>
                <w:tab w:val="left" w:pos="302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57E82">
              <w:rPr>
                <w:rStyle w:val="23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iCs/>
                <w:sz w:val="24"/>
                <w:szCs w:val="24"/>
              </w:rPr>
              <w:t>-ресурсов по теме занятия.</w:t>
            </w:r>
            <w:r w:rsidRPr="00457E82">
              <w:rPr>
                <w:rFonts w:eastAsia="Times New Roman"/>
                <w:sz w:val="24"/>
                <w:szCs w:val="24"/>
              </w:rPr>
              <w:t xml:space="preserve"> </w:t>
            </w:r>
            <w:r w:rsidRPr="00457E82">
              <w:rPr>
                <w:rStyle w:val="230"/>
                <w:sz w:val="24"/>
                <w:szCs w:val="24"/>
                <w:u w:val="none"/>
              </w:rPr>
              <w:t>Решение кейс-заданий по теме занятия</w:t>
            </w:r>
          </w:p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C42EBE" w:rsidRPr="008C0025" w:rsidTr="00A7778E">
        <w:trPr>
          <w:trHeight w:val="1368"/>
        </w:trPr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pStyle w:val="211"/>
              <w:shd w:val="clear" w:color="auto" w:fill="auto"/>
              <w:spacing w:line="250" w:lineRule="exact"/>
              <w:ind w:left="160" w:firstLine="0"/>
              <w:jc w:val="left"/>
              <w:rPr>
                <w:rStyle w:val="2100"/>
                <w:color w:val="0000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 xml:space="preserve">Современный маркетинг консалтинговых услуг в культуре </w:t>
            </w:r>
          </w:p>
          <w:p w:rsidR="00C42EBE" w:rsidRPr="008C0025" w:rsidRDefault="00C42EBE" w:rsidP="00A7778E">
            <w:pPr>
              <w:pStyle w:val="211"/>
              <w:shd w:val="clear" w:color="auto" w:fill="auto"/>
              <w:spacing w:line="250" w:lineRule="exact"/>
              <w:ind w:left="160" w:firstLine="0"/>
              <w:jc w:val="left"/>
              <w:rPr>
                <w:sz w:val="24"/>
                <w:szCs w:val="24"/>
              </w:rPr>
            </w:pPr>
          </w:p>
          <w:p w:rsidR="00C42EBE" w:rsidRPr="008C0025" w:rsidRDefault="00C42EBE" w:rsidP="00A7778E">
            <w:pPr>
              <w:framePr w:hSpace="180" w:wrap="around" w:vAnchor="text" w:hAnchor="margin" w:y="128"/>
              <w:rPr>
                <w:rFonts w:ascii="Times New Roman" w:hAnsi="Times New Roman" w:cs="Times New Roman"/>
              </w:rPr>
            </w:pPr>
          </w:p>
          <w:p w:rsidR="00C42EBE" w:rsidRPr="008C0025" w:rsidRDefault="00C42EBE" w:rsidP="00A7778E">
            <w:pPr>
              <w:framePr w:hSpace="180" w:wrap="around" w:vAnchor="text" w:hAnchor="margin" w:y="128"/>
              <w:rPr>
                <w:rStyle w:val="21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pStyle w:val="211"/>
              <w:shd w:val="clear" w:color="auto" w:fill="auto"/>
              <w:tabs>
                <w:tab w:val="left" w:pos="302"/>
              </w:tabs>
              <w:spacing w:line="240" w:lineRule="auto"/>
              <w:ind w:firstLine="0"/>
              <w:jc w:val="left"/>
              <w:rPr>
                <w:rFonts w:eastAsia="Times New Roman"/>
                <w:sz w:val="24"/>
                <w:szCs w:val="24"/>
              </w:rPr>
            </w:pPr>
            <w:r w:rsidRPr="00457E82">
              <w:rPr>
                <w:rStyle w:val="23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iCs/>
                <w:sz w:val="24"/>
                <w:szCs w:val="24"/>
              </w:rPr>
              <w:t>-ресурсов по теме занятия.</w:t>
            </w:r>
            <w:r w:rsidRPr="00457E82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C42EBE" w:rsidRPr="00457E82" w:rsidRDefault="00C42EBE" w:rsidP="00A7778E">
            <w:pPr>
              <w:pStyle w:val="211"/>
              <w:shd w:val="clear" w:color="auto" w:fill="auto"/>
              <w:tabs>
                <w:tab w:val="left" w:pos="302"/>
              </w:tabs>
              <w:spacing w:line="240" w:lineRule="auto"/>
              <w:ind w:firstLine="0"/>
              <w:jc w:val="left"/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457E82">
              <w:rPr>
                <w:rStyle w:val="230"/>
                <w:sz w:val="24"/>
                <w:szCs w:val="24"/>
                <w:u w:val="none"/>
              </w:rPr>
              <w:t>Подготовка  к</w:t>
            </w:r>
            <w:proofErr w:type="gramEnd"/>
            <w:r w:rsidRPr="00457E82">
              <w:rPr>
                <w:rStyle w:val="230"/>
                <w:sz w:val="24"/>
                <w:szCs w:val="24"/>
                <w:u w:val="none"/>
              </w:rPr>
              <w:t xml:space="preserve"> деловой игре.</w:t>
            </w:r>
          </w:p>
        </w:tc>
      </w:tr>
      <w:tr w:rsidR="00C42EBE" w:rsidRPr="008C0025" w:rsidTr="00A7778E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Default="00C42EBE" w:rsidP="00A7778E">
            <w:pPr>
              <w:pStyle w:val="211"/>
              <w:spacing w:line="210" w:lineRule="exact"/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Типы</w:t>
            </w:r>
          </w:p>
          <w:p w:rsidR="00C42EBE" w:rsidRPr="008C0025" w:rsidRDefault="00C42EBE" w:rsidP="00A7778E">
            <w:pPr>
              <w:pStyle w:val="211"/>
              <w:spacing w:line="210" w:lineRule="exact"/>
              <w:rPr>
                <w:rStyle w:val="2100"/>
                <w:color w:val="000000"/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 xml:space="preserve"> организационных структур управления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Решение кейс-задач по теме занятия. </w:t>
            </w:r>
          </w:p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C42EBE" w:rsidRPr="008C0025" w:rsidTr="00A7778E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pStyle w:val="211"/>
              <w:shd w:val="clear" w:color="auto" w:fill="auto"/>
              <w:spacing w:after="120" w:line="210" w:lineRule="exact"/>
              <w:ind w:left="160" w:firstLine="0"/>
              <w:jc w:val="left"/>
              <w:rPr>
                <w:sz w:val="24"/>
                <w:szCs w:val="24"/>
              </w:rPr>
            </w:pPr>
            <w:r w:rsidRPr="008C0025">
              <w:rPr>
                <w:rStyle w:val="2100"/>
                <w:color w:val="000000"/>
                <w:sz w:val="24"/>
                <w:szCs w:val="24"/>
              </w:rPr>
              <w:t>Социально-культурный</w:t>
            </w:r>
          </w:p>
          <w:p w:rsidR="00C42EBE" w:rsidRPr="008C0025" w:rsidRDefault="00C42EBE" w:rsidP="00A7778E">
            <w:pPr>
              <w:rPr>
                <w:rFonts w:ascii="Times New Roman" w:hAnsi="Times New Roman" w:cs="Times New Roman"/>
              </w:rPr>
            </w:pPr>
            <w:r w:rsidRPr="008C0025">
              <w:rPr>
                <w:rStyle w:val="2100"/>
                <w:sz w:val="24"/>
                <w:szCs w:val="24"/>
              </w:rPr>
              <w:t>консалтинг</w:t>
            </w:r>
          </w:p>
          <w:p w:rsidR="00C42EBE" w:rsidRPr="008C0025" w:rsidRDefault="00C42EBE" w:rsidP="00A7778E">
            <w:pPr>
              <w:pStyle w:val="211"/>
              <w:spacing w:line="210" w:lineRule="exact"/>
              <w:rPr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  <w:r w:rsidRPr="00457E82">
              <w:rPr>
                <w:rStyle w:val="230"/>
                <w:color w:val="auto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rFonts w:ascii="Times New Roman" w:hAnsi="Times New Roman" w:cs="Times New Roman"/>
                <w:iCs/>
                <w:color w:val="auto"/>
              </w:rPr>
              <w:t xml:space="preserve">Поиск </w:t>
            </w:r>
            <w:proofErr w:type="spellStart"/>
            <w:r w:rsidRPr="00457E82">
              <w:rPr>
                <w:rFonts w:ascii="Times New Roman" w:hAnsi="Times New Roman" w:cs="Times New Roman"/>
                <w:iCs/>
                <w:color w:val="auto"/>
              </w:rPr>
              <w:t>Интерет</w:t>
            </w:r>
            <w:proofErr w:type="spellEnd"/>
            <w:r w:rsidRPr="00457E82">
              <w:rPr>
                <w:rFonts w:ascii="Times New Roman" w:hAnsi="Times New Roman" w:cs="Times New Roman"/>
                <w:iCs/>
                <w:color w:val="auto"/>
              </w:rPr>
              <w:t>-ресурсов по теме занятия.</w:t>
            </w:r>
            <w:r w:rsidRPr="00457E8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b/>
                <w:bCs/>
                <w:color w:val="auto"/>
              </w:rPr>
              <w:t>Вопросы к семинарскому занятию.</w:t>
            </w:r>
          </w:p>
          <w:p w:rsidR="00C42EBE" w:rsidRPr="00457E82" w:rsidRDefault="00C42EBE" w:rsidP="00CF6106">
            <w:pPr>
              <w:pStyle w:val="ac"/>
              <w:numPr>
                <w:ilvl w:val="0"/>
                <w:numId w:val="54"/>
              </w:numPr>
              <w:shd w:val="clear" w:color="auto" w:fill="FFFFFF"/>
              <w:ind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 xml:space="preserve">Опишите процедуру экспертизы социально-культурной деятельности (проектов). </w:t>
            </w:r>
          </w:p>
          <w:p w:rsidR="00C42EBE" w:rsidRPr="00457E82" w:rsidRDefault="00C42EBE" w:rsidP="00CF6106">
            <w:pPr>
              <w:pStyle w:val="ac"/>
              <w:numPr>
                <w:ilvl w:val="0"/>
                <w:numId w:val="54"/>
              </w:numPr>
              <w:shd w:val="clear" w:color="auto" w:fill="FFFFFF"/>
              <w:ind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Из каких оценок складывается экспертиза?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2. Дайте характеристику модели общей оценки.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3. Какие существуют причины или цели реализации процесса оценки?</w:t>
            </w:r>
          </w:p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</w:p>
          <w:p w:rsidR="00C42EBE" w:rsidRPr="00457E82" w:rsidRDefault="00C42EBE" w:rsidP="00A7778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</w:rPr>
            </w:pPr>
          </w:p>
        </w:tc>
      </w:tr>
      <w:tr w:rsidR="00C42EBE" w:rsidRPr="008C0025" w:rsidTr="00A7778E">
        <w:tc>
          <w:tcPr>
            <w:tcW w:w="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C002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rPr>
                <w:rStyle w:val="2100"/>
                <w:sz w:val="24"/>
                <w:szCs w:val="24"/>
              </w:rPr>
            </w:pPr>
            <w:r w:rsidRPr="008C0025">
              <w:rPr>
                <w:rStyle w:val="2100"/>
                <w:sz w:val="24"/>
                <w:szCs w:val="24"/>
              </w:rPr>
              <w:t xml:space="preserve">Технологии </w:t>
            </w:r>
            <w:proofErr w:type="spellStart"/>
            <w:r w:rsidRPr="008C0025">
              <w:rPr>
                <w:rStyle w:val="2100"/>
                <w:sz w:val="24"/>
                <w:szCs w:val="24"/>
              </w:rPr>
              <w:t>экспертно</w:t>
            </w:r>
            <w:r w:rsidRPr="008C0025">
              <w:rPr>
                <w:rStyle w:val="2100"/>
                <w:sz w:val="24"/>
                <w:szCs w:val="24"/>
              </w:rPr>
              <w:softHyphen/>
              <w:t>консультационной</w:t>
            </w:r>
            <w:proofErr w:type="spellEnd"/>
            <w:r w:rsidRPr="008C0025">
              <w:rPr>
                <w:rStyle w:val="2100"/>
                <w:sz w:val="24"/>
                <w:szCs w:val="24"/>
              </w:rPr>
              <w:t xml:space="preserve"> деятельности в сфере культуры</w:t>
            </w:r>
          </w:p>
          <w:p w:rsidR="00C42EBE" w:rsidRPr="008C0025" w:rsidRDefault="00C42EBE" w:rsidP="00A7778E">
            <w:pPr>
              <w:pStyle w:val="211"/>
              <w:shd w:val="clear" w:color="auto" w:fill="auto"/>
              <w:spacing w:after="120" w:line="210" w:lineRule="exact"/>
              <w:ind w:left="160" w:firstLine="0"/>
              <w:jc w:val="left"/>
              <w:rPr>
                <w:rStyle w:val="2100"/>
                <w:sz w:val="24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EBE" w:rsidRPr="008C0025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2EBE" w:rsidRPr="00457E82" w:rsidRDefault="00C42EBE" w:rsidP="00A7778E">
            <w:pPr>
              <w:pStyle w:val="311"/>
              <w:shd w:val="clear" w:color="auto" w:fill="auto"/>
              <w:spacing w:after="0" w:line="240" w:lineRule="auto"/>
              <w:ind w:firstLine="0"/>
              <w:jc w:val="both"/>
              <w:rPr>
                <w:rStyle w:val="2100"/>
                <w:b w:val="0"/>
                <w:sz w:val="24"/>
                <w:szCs w:val="24"/>
              </w:rPr>
            </w:pPr>
            <w:r w:rsidRPr="00457E82">
              <w:rPr>
                <w:rStyle w:val="230"/>
                <w:b w:val="0"/>
                <w:sz w:val="24"/>
                <w:szCs w:val="24"/>
                <w:u w:val="none"/>
              </w:rPr>
              <w:t xml:space="preserve">Изучение лекционного материала и рекомендованных учебных пособий. </w:t>
            </w:r>
            <w:r w:rsidRPr="00457E82">
              <w:rPr>
                <w:b w:val="0"/>
                <w:iCs/>
                <w:sz w:val="24"/>
                <w:szCs w:val="24"/>
              </w:rPr>
              <w:t xml:space="preserve">Поиск </w:t>
            </w:r>
            <w:proofErr w:type="spellStart"/>
            <w:r w:rsidRPr="00457E82">
              <w:rPr>
                <w:b w:val="0"/>
                <w:iCs/>
                <w:sz w:val="24"/>
                <w:szCs w:val="24"/>
              </w:rPr>
              <w:t>Интерет</w:t>
            </w:r>
            <w:proofErr w:type="spellEnd"/>
            <w:r w:rsidRPr="00457E82">
              <w:rPr>
                <w:b w:val="0"/>
                <w:iCs/>
                <w:sz w:val="24"/>
                <w:szCs w:val="24"/>
              </w:rPr>
              <w:t>-ресурсов по теме занятия</w:t>
            </w:r>
            <w:r w:rsidRPr="00457E82">
              <w:rPr>
                <w:rStyle w:val="2100"/>
                <w:b w:val="0"/>
                <w:sz w:val="24"/>
                <w:szCs w:val="24"/>
              </w:rPr>
              <w:t xml:space="preserve"> </w:t>
            </w:r>
          </w:p>
          <w:p w:rsidR="00C42EBE" w:rsidRPr="00457E82" w:rsidRDefault="00C42EBE" w:rsidP="00A7778E">
            <w:pPr>
              <w:pStyle w:val="311"/>
              <w:shd w:val="clear" w:color="auto" w:fill="auto"/>
              <w:spacing w:after="0" w:line="240" w:lineRule="auto"/>
              <w:ind w:firstLine="0"/>
              <w:jc w:val="both"/>
              <w:rPr>
                <w:rStyle w:val="2100"/>
                <w:sz w:val="24"/>
                <w:szCs w:val="24"/>
              </w:rPr>
            </w:pPr>
            <w:r w:rsidRPr="00457E82">
              <w:rPr>
                <w:rStyle w:val="2100"/>
                <w:sz w:val="24"/>
                <w:szCs w:val="24"/>
              </w:rPr>
              <w:t>Вопросы к семинарскому занятию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1. В чём заключаются цели и задачи экспертизы?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2. По каким основаниям отдаётся предпочтение тому или иному проекту?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3. Назовите субъекты социальной экспертизы первой, второй.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4. Что объединяет субъектов экспертизы первой ступени?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lastRenderedPageBreak/>
              <w:t>5. Кто может быть исполнителем заказа на социальную экспертизу?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6. Что означает заказ экспертизы на основе компетенции?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7. Какие проблемы возникают у практиков при проведении общественной экспертизы?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8. Что должно быть представлено в содержании паспорта проекта?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Fonts w:ascii="Times New Roman" w:hAnsi="Times New Roman" w:cs="Times New Roman"/>
                <w:color w:val="auto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>9. Назовите основные элементы примерной сметы расходов финансирования проекта.</w:t>
            </w:r>
          </w:p>
          <w:p w:rsidR="00C42EBE" w:rsidRPr="00457E82" w:rsidRDefault="00C42EBE" w:rsidP="00A7778E">
            <w:pPr>
              <w:shd w:val="clear" w:color="auto" w:fill="FFFFFF"/>
              <w:ind w:left="120" w:right="450"/>
              <w:rPr>
                <w:rStyle w:val="2100"/>
                <w:color w:val="auto"/>
                <w:sz w:val="24"/>
                <w:szCs w:val="24"/>
              </w:rPr>
            </w:pPr>
            <w:r w:rsidRPr="00457E82">
              <w:rPr>
                <w:rFonts w:ascii="Times New Roman" w:hAnsi="Times New Roman" w:cs="Times New Roman"/>
                <w:color w:val="auto"/>
              </w:rPr>
              <w:t xml:space="preserve">10. На основе анализа теоретического материала и социокультурной ситуации предложите свой проект, который возможно заинтересует государственные органы или общественные организации. </w:t>
            </w:r>
          </w:p>
          <w:p w:rsidR="00C42EBE" w:rsidRPr="00457E82" w:rsidRDefault="00C42EBE" w:rsidP="00A7778E">
            <w:pPr>
              <w:pStyle w:val="311"/>
              <w:shd w:val="clear" w:color="auto" w:fill="auto"/>
              <w:spacing w:after="0" w:line="240" w:lineRule="auto"/>
              <w:ind w:firstLine="740"/>
              <w:jc w:val="both"/>
              <w:rPr>
                <w:rStyle w:val="33"/>
                <w:b/>
                <w:bCs/>
                <w:sz w:val="24"/>
                <w:szCs w:val="24"/>
              </w:rPr>
            </w:pPr>
          </w:p>
          <w:p w:rsidR="00C42EBE" w:rsidRPr="00457E82" w:rsidRDefault="00C42EBE" w:rsidP="00A7778E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:rsidR="00C42EBE" w:rsidRPr="008C0025" w:rsidRDefault="00C42EBE" w:rsidP="00C42EBE">
      <w:pPr>
        <w:rPr>
          <w:rFonts w:ascii="Times New Roman" w:hAnsi="Times New Roman" w:cs="Times New Roman"/>
        </w:rPr>
      </w:pPr>
    </w:p>
    <w:p w:rsidR="00C42EBE" w:rsidRPr="00ED6FDA" w:rsidRDefault="00C42EBE" w:rsidP="00C42EBE">
      <w:pPr>
        <w:jc w:val="both"/>
        <w:rPr>
          <w:rFonts w:ascii="Times New Roman" w:hAnsi="Times New Roman" w:cs="Times New Roman"/>
        </w:rPr>
      </w:pPr>
      <w:r w:rsidRPr="00ED6FDA">
        <w:rPr>
          <w:rFonts w:ascii="Times New Roman" w:eastAsia="Times New Roman" w:hAnsi="Times New Roman" w:cs="Times New Roman"/>
          <w:b/>
          <w:i/>
        </w:rPr>
        <w:t>Методические рекомендации к самостоятельной работе студентов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3"/>
          <w:bCs w:val="0"/>
          <w:color w:val="000000"/>
          <w:sz w:val="24"/>
          <w:szCs w:val="24"/>
        </w:rPr>
        <w:t xml:space="preserve">Лекция </w:t>
      </w:r>
      <w:r w:rsidRPr="00EF07A6">
        <w:rPr>
          <w:rStyle w:val="21"/>
          <w:color w:val="000000"/>
          <w:sz w:val="24"/>
          <w:szCs w:val="24"/>
        </w:rPr>
        <w:t xml:space="preserve">- основная форма занятий должна выполнять следующие дидактические функции: постановку и обоснование задач обучения, сообщения и освоения новых знаний, привития интеллектуальных умений и навыков, мотивирования студентов к дальнейшей учебной деятельности, интегрирования преподаваемой дисциплины с другими предметами, а также выработку интереса к теоретическому анализу. Выделяются основные разновидности лекций: вводная, мотивационная, подготовительная, интегрирующая, установочная. Дидактическими элементами лекций выступают: методика изложения лекционного материала; совокупность предварительных знаний студентов; содержание и структура лекционного материала; контроль и оценка знаний студентов; учебная литература. Кроме </w:t>
      </w:r>
      <w:r w:rsidRPr="00EF07A6">
        <w:rPr>
          <w:rStyle w:val="212"/>
          <w:iCs w:val="0"/>
          <w:color w:val="000000"/>
          <w:sz w:val="24"/>
          <w:szCs w:val="24"/>
        </w:rPr>
        <w:t>классической лекции могут использоваться</w:t>
      </w:r>
      <w:r w:rsidRPr="00EF07A6">
        <w:rPr>
          <w:rStyle w:val="21"/>
          <w:color w:val="000000"/>
          <w:sz w:val="24"/>
          <w:szCs w:val="24"/>
        </w:rPr>
        <w:t xml:space="preserve"> виды лекций: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Вводная лекция -</w:t>
      </w:r>
      <w:r w:rsidRPr="00EF07A6">
        <w:rPr>
          <w:rStyle w:val="21"/>
          <w:color w:val="000000"/>
          <w:sz w:val="24"/>
          <w:szCs w:val="24"/>
        </w:rPr>
        <w:t xml:space="preserve"> первоначальное ознакомление студентов с основными </w:t>
      </w:r>
      <w:proofErr w:type="spellStart"/>
      <w:r w:rsidRPr="00EF07A6">
        <w:rPr>
          <w:rStyle w:val="21"/>
          <w:color w:val="000000"/>
          <w:sz w:val="24"/>
          <w:szCs w:val="24"/>
        </w:rPr>
        <w:t>научно</w:t>
      </w:r>
      <w:r w:rsidRPr="00EF07A6">
        <w:rPr>
          <w:rStyle w:val="21"/>
          <w:color w:val="000000"/>
          <w:sz w:val="24"/>
          <w:szCs w:val="24"/>
        </w:rPr>
        <w:softHyphen/>
        <w:t>теоретическими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положениями данной отрасли науки.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Установочная лекция -</w:t>
      </w:r>
      <w:r w:rsidRPr="00EF07A6">
        <w:rPr>
          <w:rStyle w:val="21"/>
          <w:color w:val="000000"/>
          <w:sz w:val="24"/>
          <w:szCs w:val="24"/>
        </w:rPr>
        <w:t xml:space="preserve"> ориентация студентов к источникам информации, указания для самостоятельной работы и практические рекомендации, выделение наиболее важных и трудных частей материала.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Подготовительная лекция -</w:t>
      </w:r>
      <w:r w:rsidRPr="00EF07A6">
        <w:rPr>
          <w:rStyle w:val="21"/>
          <w:color w:val="000000"/>
          <w:sz w:val="24"/>
          <w:szCs w:val="24"/>
        </w:rPr>
        <w:t xml:space="preserve"> подготовка студентов к более сложным мыслительным процессам, закладка основ использования остальных методов и форм обучения.</w:t>
      </w:r>
    </w:p>
    <w:p w:rsidR="00C42EBE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rStyle w:val="212"/>
          <w:iCs w:val="0"/>
          <w:color w:val="000000"/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Лекция - диалог -</w:t>
      </w:r>
      <w:r w:rsidRPr="00EF07A6">
        <w:rPr>
          <w:rStyle w:val="21"/>
          <w:color w:val="000000"/>
          <w:sz w:val="24"/>
          <w:szCs w:val="24"/>
        </w:rPr>
        <w:t xml:space="preserve"> содержание подается через серию вопросов, на которые слушатель должен отвечать непосредственно в ходе лекции. К этому типу примыкает </w:t>
      </w:r>
      <w:r w:rsidRPr="00EF07A6">
        <w:rPr>
          <w:rStyle w:val="212"/>
          <w:iCs w:val="0"/>
          <w:color w:val="000000"/>
          <w:sz w:val="24"/>
          <w:szCs w:val="24"/>
        </w:rPr>
        <w:t>лекция с применением техники обратной связи,</w:t>
      </w:r>
      <w:r w:rsidRPr="00EF07A6">
        <w:rPr>
          <w:rStyle w:val="21"/>
          <w:color w:val="000000"/>
          <w:sz w:val="24"/>
          <w:szCs w:val="24"/>
        </w:rPr>
        <w:t xml:space="preserve"> а также программируемая </w:t>
      </w:r>
      <w:r w:rsidRPr="00EF07A6">
        <w:rPr>
          <w:rStyle w:val="212"/>
          <w:iCs w:val="0"/>
          <w:color w:val="000000"/>
          <w:sz w:val="24"/>
          <w:szCs w:val="24"/>
        </w:rPr>
        <w:t>лекция-консультация.</w:t>
      </w:r>
    </w:p>
    <w:p w:rsidR="00C42EBE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 xml:space="preserve"> Лекция визуализация -</w:t>
      </w:r>
      <w:r w:rsidRPr="00EF07A6">
        <w:rPr>
          <w:rStyle w:val="21"/>
          <w:color w:val="000000"/>
          <w:sz w:val="24"/>
          <w:szCs w:val="24"/>
        </w:rPr>
        <w:t xml:space="preserve"> когда основное содержание лекции представлено в образной форме (в рисунках, графиках, схемах и т.д.) Визуализация рассматривается как способ активизации мышления и способ обучения перекодирования информации с помощью разных знаковых систем. Одна из ее форм </w:t>
      </w:r>
      <w:r>
        <w:rPr>
          <w:rStyle w:val="21"/>
          <w:color w:val="000000"/>
          <w:sz w:val="24"/>
          <w:szCs w:val="24"/>
        </w:rPr>
        <w:t>–</w:t>
      </w:r>
      <w:r w:rsidRPr="00EF07A6">
        <w:rPr>
          <w:rStyle w:val="21"/>
          <w:color w:val="000000"/>
          <w:sz w:val="24"/>
          <w:szCs w:val="24"/>
        </w:rPr>
        <w:t xml:space="preserve"> 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Лекция- презентация с элементами диалога</w:t>
      </w:r>
      <w:r w:rsidRPr="00EF07A6">
        <w:rPr>
          <w:rStyle w:val="21"/>
          <w:color w:val="000000"/>
          <w:sz w:val="24"/>
          <w:szCs w:val="24"/>
        </w:rPr>
        <w:t xml:space="preserve"> (интерактивная форма) используется текстовая, аудио и видеоинформация, иллюстрации, репродукции, карты и т.п.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Программная лекция-презентация</w:t>
      </w:r>
      <w:r w:rsidRPr="00EF07A6">
        <w:rPr>
          <w:rStyle w:val="21"/>
          <w:color w:val="000000"/>
          <w:sz w:val="24"/>
          <w:szCs w:val="24"/>
        </w:rPr>
        <w:t xml:space="preserve"> по изложению материала согласно программе учебной дисциплины. Интерактивная форма: ориентация студентов к первоисточникам, указания для самостоятельной работы и практические рекомендации, выделение наиболее важных и трудных частей материала.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Лекция с элементами практического занятия</w:t>
      </w:r>
      <w:r w:rsidRPr="00EF07A6">
        <w:rPr>
          <w:rStyle w:val="21"/>
          <w:color w:val="000000"/>
          <w:sz w:val="24"/>
          <w:szCs w:val="24"/>
        </w:rPr>
        <w:t xml:space="preserve"> - когда во время лекции студентом предлагается работа с документами и источниками или </w:t>
      </w:r>
      <w:proofErr w:type="gramStart"/>
      <w:r w:rsidRPr="00EF07A6">
        <w:rPr>
          <w:rStyle w:val="21"/>
          <w:color w:val="000000"/>
          <w:sz w:val="24"/>
          <w:szCs w:val="24"/>
        </w:rPr>
        <w:t>с наглядным материалам</w:t>
      </w:r>
      <w:proofErr w:type="gramEnd"/>
      <w:r w:rsidRPr="00EF07A6">
        <w:rPr>
          <w:rStyle w:val="21"/>
          <w:color w:val="000000"/>
          <w:sz w:val="24"/>
          <w:szCs w:val="24"/>
        </w:rPr>
        <w:t>, лекция с проведением опыта.</w:t>
      </w:r>
    </w:p>
    <w:p w:rsidR="00C42EBE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lastRenderedPageBreak/>
        <w:t>Проблемная лекция</w:t>
      </w:r>
      <w:r w:rsidRPr="00EF07A6">
        <w:rPr>
          <w:rStyle w:val="21"/>
          <w:color w:val="000000"/>
          <w:sz w:val="24"/>
          <w:szCs w:val="24"/>
        </w:rPr>
        <w:t xml:space="preserve"> начинается с вопросов, с постановки проблемы, которую в ходе изложения материала необходимо решить. Проблемные вопросы отличаются от не проблемных тем, что скрытая в них проблема требует не однотипного решения, то есть, готовой схемы решения в прошлом опыте нет. С помощью проблемной лекции обеспечивается достижение трех основных дидактических целей: </w:t>
      </w:r>
    </w:p>
    <w:p w:rsidR="00C42EBE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1. усвоение студентами теоретических знаний; </w:t>
      </w:r>
    </w:p>
    <w:p w:rsidR="00C42EBE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2. развитие теоретического мышления; </w:t>
      </w:r>
    </w:p>
    <w:p w:rsidR="00C42EBE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3. формирование познавательного интереса к содержанию учебного предмета и профессиональной мотивации будущего работника. 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Успешность достижения цели проблемной лекции обеспечивается взаимодействием преподавателя и студентов. Основная задача преподавателя состоит не только в передаче информации, а в приобщении студентов к объективным противоречиям развития научного знания и способам их разрешения. Это формирует мышление студентов, вызывает их познавательную активность. В сотрудничестве с преподавателем студенты узнают новые знания, постигают теоретические особенности своей профессии.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3"/>
          <w:bCs w:val="0"/>
          <w:color w:val="000000"/>
          <w:sz w:val="24"/>
          <w:szCs w:val="24"/>
        </w:rPr>
        <w:t xml:space="preserve">Практические занятия - </w:t>
      </w:r>
      <w:r w:rsidRPr="00EF07A6">
        <w:rPr>
          <w:rStyle w:val="21"/>
          <w:color w:val="000000"/>
          <w:sz w:val="24"/>
          <w:szCs w:val="24"/>
        </w:rPr>
        <w:t>форма группового обучения, при которой преподаватель организует дискуссию по предварительно определенным вопросам темы или раздела программы курса. Эта форма обучения конкретизирует и дополняет лекционный материал. Практические занятия призваны содействовать выработке основных умений и компетенций бакалавра. Они дают возможность освоить основные принципы работы с разнообразными источниками. Преподаватель оценивает подготовку студентов, активность их в дискуссиях, умение формулировать свои вопросы и позиции, все это должно учитываться как составляющие рейтинговой оценки студентов по данному предмету.</w:t>
      </w:r>
    </w:p>
    <w:p w:rsidR="00C42EBE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3"/>
          <w:bCs w:val="0"/>
          <w:color w:val="000000"/>
          <w:sz w:val="24"/>
          <w:szCs w:val="24"/>
        </w:rPr>
        <w:t xml:space="preserve">Собеседование. Групповая дискуссия </w:t>
      </w:r>
      <w:r w:rsidRPr="00EF07A6">
        <w:rPr>
          <w:rStyle w:val="21"/>
          <w:color w:val="000000"/>
          <w:sz w:val="24"/>
          <w:szCs w:val="24"/>
        </w:rPr>
        <w:t xml:space="preserve">- относится к интенсивным технологиям, используется как способ организации совместной деятельности с целью оперативного и эффективного решения стоящих задач, а также как метод активного обучения и </w:t>
      </w:r>
      <w:proofErr w:type="spellStart"/>
      <w:r w:rsidRPr="00EF07A6">
        <w:rPr>
          <w:rStyle w:val="21"/>
          <w:color w:val="000000"/>
          <w:sz w:val="24"/>
          <w:szCs w:val="24"/>
        </w:rPr>
        <w:t>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стимулирования групповых процессов в естественных или специально созданных группах. </w:t>
      </w:r>
    </w:p>
    <w:p w:rsidR="00C42EBE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Дискуссия </w:t>
      </w:r>
      <w:proofErr w:type="gramStart"/>
      <w:r w:rsidRPr="00EF07A6">
        <w:rPr>
          <w:rStyle w:val="21"/>
          <w:color w:val="000000"/>
          <w:sz w:val="24"/>
          <w:szCs w:val="24"/>
        </w:rPr>
        <w:t>- это</w:t>
      </w:r>
      <w:proofErr w:type="gramEnd"/>
      <w:r w:rsidRPr="00EF07A6">
        <w:rPr>
          <w:rStyle w:val="21"/>
          <w:color w:val="000000"/>
          <w:sz w:val="24"/>
          <w:szCs w:val="24"/>
        </w:rPr>
        <w:t xml:space="preserve"> обмен мнениями по вопросу в соответствии с определенными правилами процедуры и с участием всех или отдельных ее участников. </w:t>
      </w:r>
    </w:p>
    <w:p w:rsidR="00C42EBE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rStyle w:val="21"/>
          <w:color w:val="000000"/>
          <w:sz w:val="24"/>
          <w:szCs w:val="24"/>
        </w:rPr>
      </w:pPr>
      <w:r w:rsidRPr="00EF07A6">
        <w:rPr>
          <w:rStyle w:val="212"/>
          <w:iCs w:val="0"/>
          <w:color w:val="000000"/>
          <w:sz w:val="24"/>
          <w:szCs w:val="24"/>
        </w:rPr>
        <w:t>Свободную дискуссию</w:t>
      </w:r>
      <w:r w:rsidRPr="00EF07A6">
        <w:rPr>
          <w:rStyle w:val="21"/>
          <w:color w:val="000000"/>
          <w:sz w:val="24"/>
          <w:szCs w:val="24"/>
        </w:rPr>
        <w:t xml:space="preserve"> отличает спонтанность развития и невысокая организованность.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 </w:t>
      </w:r>
      <w:r>
        <w:rPr>
          <w:rStyle w:val="21"/>
          <w:color w:val="000000"/>
          <w:sz w:val="24"/>
          <w:szCs w:val="24"/>
        </w:rPr>
        <w:t xml:space="preserve">   </w:t>
      </w:r>
      <w:r w:rsidRPr="00EF07A6">
        <w:rPr>
          <w:rStyle w:val="212"/>
          <w:iCs w:val="0"/>
          <w:color w:val="000000"/>
          <w:sz w:val="24"/>
          <w:szCs w:val="24"/>
        </w:rPr>
        <w:t>Программированная дискуссия</w:t>
      </w:r>
      <w:r w:rsidRPr="00EF07A6">
        <w:rPr>
          <w:rStyle w:val="21"/>
          <w:color w:val="000000"/>
          <w:sz w:val="24"/>
          <w:szCs w:val="24"/>
        </w:rPr>
        <w:t xml:space="preserve"> предполагает наличие определенного алгоритма, плана ее проведения, определяющего сценарий дискуссии, четкую последовательность шагов, функциональное структурирование участников. Допускается проведение межгрупповой дискуссии, как способа формирования </w:t>
      </w:r>
      <w:proofErr w:type="spellStart"/>
      <w:r w:rsidRPr="00EF07A6">
        <w:rPr>
          <w:rStyle w:val="21"/>
          <w:color w:val="000000"/>
          <w:sz w:val="24"/>
          <w:szCs w:val="24"/>
        </w:rPr>
        <w:t>метакомпетентности</w:t>
      </w:r>
      <w:proofErr w:type="spellEnd"/>
      <w:r w:rsidRPr="00EF07A6">
        <w:rPr>
          <w:rStyle w:val="21"/>
          <w:color w:val="000000"/>
          <w:sz w:val="24"/>
          <w:szCs w:val="24"/>
        </w:rPr>
        <w:t xml:space="preserve"> - коммуникативной интерактивной культуры.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3"/>
          <w:bCs w:val="0"/>
          <w:color w:val="000000"/>
          <w:sz w:val="24"/>
          <w:szCs w:val="24"/>
        </w:rPr>
        <w:t xml:space="preserve">Подготовка к деловой игре. </w:t>
      </w:r>
      <w:r w:rsidRPr="00EF07A6">
        <w:rPr>
          <w:rStyle w:val="21"/>
          <w:color w:val="000000"/>
          <w:sz w:val="24"/>
          <w:szCs w:val="24"/>
        </w:rPr>
        <w:t>Деловая игра - форма моделирования предметного и социального содержания профессиональной деятельности специалиста в целях овладения нормами социально-производственной деятельности и поиска оптимального решения деловой ситуации.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В работе над каждой деловой игрой участвуют от трех до пяти команд, состоящих из 3-6 студентов. Для каждой игры разрабатывается документация и необходимые методические материалы.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Проспект деловой игры содержит: название игры; концепцию игры, цели, ее общее содержание и условия проведения. В сценарии дается характеристика объекта деловой игры, порядок проведения, состав участников, перечень должностных лиц, деятельность которых моделируется в игре, их роли, исходная информация, справочные материалы и таблицы, необходимые для обработки информации и подготовки соответствующего решения. Характеризуются правила и методические рекомендации игры и подведения итогов.</w:t>
      </w: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При оценке деловой игры учитываются:</w:t>
      </w:r>
    </w:p>
    <w:p w:rsidR="00C42EBE" w:rsidRPr="00EF07A6" w:rsidRDefault="00C42EBE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093"/>
        </w:tabs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Знания и умения на уровне требований программы курса логистики: знание фактического материала, усвоение общих представлений, понятий, владение техникой химического эксперимента и умением выполнять расчёты.</w:t>
      </w:r>
    </w:p>
    <w:p w:rsidR="00C42EBE" w:rsidRPr="00EF07A6" w:rsidRDefault="00C42EBE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181"/>
        </w:tabs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lastRenderedPageBreak/>
        <w:t>Умение ориентироваться в профессиональных источниках информации и работать с ними.</w:t>
      </w:r>
    </w:p>
    <w:p w:rsidR="00C42EBE" w:rsidRPr="00EF07A6" w:rsidRDefault="00C42EBE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181"/>
        </w:tabs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Культура письменного изложения материала.</w:t>
      </w:r>
    </w:p>
    <w:p w:rsidR="00C42EBE" w:rsidRPr="00EF07A6" w:rsidRDefault="00C42EBE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181"/>
        </w:tabs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Умение чётко и логично доложить основные результаты работы.</w:t>
      </w:r>
    </w:p>
    <w:p w:rsidR="00C42EBE" w:rsidRPr="00EF07A6" w:rsidRDefault="00C42EBE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181"/>
        </w:tabs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>Качество и информативность иллюстрационного материала.</w:t>
      </w:r>
    </w:p>
    <w:p w:rsidR="00C42EBE" w:rsidRPr="00EF07A6" w:rsidRDefault="00C42EBE" w:rsidP="00CF6106">
      <w:pPr>
        <w:pStyle w:val="211"/>
        <w:numPr>
          <w:ilvl w:val="0"/>
          <w:numId w:val="17"/>
        </w:numPr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"/>
          <w:color w:val="000000"/>
          <w:sz w:val="24"/>
          <w:szCs w:val="24"/>
        </w:rPr>
        <w:t xml:space="preserve"> Умение грамотно, чётко отвечать на вопросы и вести аргументированную дискуссию.</w:t>
      </w:r>
    </w:p>
    <w:p w:rsidR="00C42EBE" w:rsidRPr="001E1F53" w:rsidRDefault="00C42EBE" w:rsidP="00CF6106">
      <w:pPr>
        <w:pStyle w:val="211"/>
        <w:numPr>
          <w:ilvl w:val="0"/>
          <w:numId w:val="17"/>
        </w:numPr>
        <w:shd w:val="clear" w:color="auto" w:fill="auto"/>
        <w:tabs>
          <w:tab w:val="left" w:pos="1181"/>
        </w:tabs>
        <w:spacing w:line="240" w:lineRule="auto"/>
        <w:ind w:firstLine="360"/>
        <w:jc w:val="both"/>
        <w:rPr>
          <w:rStyle w:val="21"/>
          <w:sz w:val="24"/>
          <w:szCs w:val="24"/>
          <w:shd w:val="clear" w:color="auto" w:fill="auto"/>
        </w:rPr>
      </w:pPr>
      <w:r w:rsidRPr="00EF07A6">
        <w:rPr>
          <w:rStyle w:val="21"/>
          <w:color w:val="000000"/>
          <w:sz w:val="24"/>
          <w:szCs w:val="24"/>
        </w:rPr>
        <w:t>Умение работать в группе.</w:t>
      </w:r>
    </w:p>
    <w:p w:rsidR="00C42EBE" w:rsidRDefault="00C42EBE" w:rsidP="00C42EBE">
      <w:pPr>
        <w:pStyle w:val="211"/>
        <w:shd w:val="clear" w:color="auto" w:fill="auto"/>
        <w:tabs>
          <w:tab w:val="left" w:pos="1181"/>
        </w:tabs>
        <w:spacing w:line="240" w:lineRule="auto"/>
        <w:ind w:firstLine="0"/>
        <w:jc w:val="both"/>
        <w:rPr>
          <w:rStyle w:val="21"/>
          <w:color w:val="000000"/>
          <w:sz w:val="24"/>
          <w:szCs w:val="24"/>
        </w:rPr>
      </w:pP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t xml:space="preserve">Подготовка к </w:t>
      </w:r>
      <w:proofErr w:type="gramStart"/>
      <w:r>
        <w:rPr>
          <w:b/>
          <w:bCs/>
          <w:color w:val="000000"/>
          <w:bdr w:val="none" w:sz="0" w:space="0" w:color="auto" w:frame="1"/>
        </w:rPr>
        <w:t>д</w:t>
      </w:r>
      <w:r w:rsidRPr="001E1F53">
        <w:rPr>
          <w:b/>
          <w:bCs/>
          <w:color w:val="000000"/>
          <w:bdr w:val="none" w:sz="0" w:space="0" w:color="auto" w:frame="1"/>
        </w:rPr>
        <w:t>елов</w:t>
      </w:r>
      <w:r>
        <w:rPr>
          <w:b/>
          <w:bCs/>
          <w:color w:val="000000"/>
          <w:bdr w:val="none" w:sz="0" w:space="0" w:color="auto" w:frame="1"/>
        </w:rPr>
        <w:t xml:space="preserve">ой </w:t>
      </w:r>
      <w:r w:rsidRPr="001E1F53">
        <w:rPr>
          <w:b/>
          <w:bCs/>
          <w:color w:val="000000"/>
          <w:bdr w:val="none" w:sz="0" w:space="0" w:color="auto" w:frame="1"/>
        </w:rPr>
        <w:t xml:space="preserve"> игр</w:t>
      </w:r>
      <w:r>
        <w:rPr>
          <w:b/>
          <w:bCs/>
          <w:color w:val="000000"/>
          <w:bdr w:val="none" w:sz="0" w:space="0" w:color="auto" w:frame="1"/>
        </w:rPr>
        <w:t>е</w:t>
      </w:r>
      <w:proofErr w:type="gramEnd"/>
      <w:r w:rsidRPr="001E1F53">
        <w:rPr>
          <w:b/>
          <w:bCs/>
          <w:color w:val="000000"/>
          <w:bdr w:val="none" w:sz="0" w:space="0" w:color="auto" w:frame="1"/>
        </w:rPr>
        <w:t xml:space="preserve"> «Консалтинг и разработка имиджа организации культуры в конкурентной среде».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1E1F53">
        <w:rPr>
          <w:b/>
          <w:bCs/>
          <w:i/>
          <w:iCs/>
          <w:bdr w:val="none" w:sz="0" w:space="0" w:color="auto" w:frame="1"/>
        </w:rPr>
        <w:t>Цели </w:t>
      </w:r>
      <w:hyperlink r:id="rId7" w:tooltip="Практические работы" w:history="1">
        <w:r w:rsidRPr="001E1F53">
          <w:rPr>
            <w:rStyle w:val="a3"/>
            <w:b/>
            <w:bCs/>
            <w:i/>
            <w:iCs/>
            <w:color w:val="auto"/>
            <w:u w:val="none"/>
            <w:bdr w:val="none" w:sz="0" w:space="0" w:color="auto" w:frame="1"/>
          </w:rPr>
          <w:t>практической работы</w:t>
        </w:r>
      </w:hyperlink>
      <w:r w:rsidRPr="001E1F53">
        <w:rPr>
          <w:b/>
          <w:bCs/>
          <w:i/>
          <w:iCs/>
          <w:bdr w:val="none" w:sz="0" w:space="0" w:color="auto" w:frame="1"/>
        </w:rPr>
        <w:t>:</w:t>
      </w:r>
      <w:r w:rsidRPr="001E1F53">
        <w:t xml:space="preserve"> игра должна научить студентов правильно проводить консалтинговые работы и разрабатывать </w:t>
      </w:r>
      <w:r w:rsidRPr="00F61558">
        <w:rPr>
          <w:color w:val="000000"/>
        </w:rPr>
        <w:t>имидж организации культуры.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color w:val="000000"/>
        </w:rPr>
        <w:t>Реализация этой цели предполагает: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color w:val="000000"/>
        </w:rPr>
        <w:t>•  создание в игре достаточного числа ситуаций, показывающих</w:t>
      </w:r>
      <w:r w:rsidRPr="00F61558">
        <w:rPr>
          <w:color w:val="000000"/>
        </w:rPr>
        <w:br/>
        <w:t xml:space="preserve">необходимость утверждения положительного образа (имиджа) организации </w:t>
      </w:r>
      <w:proofErr w:type="gramStart"/>
      <w:r w:rsidRPr="00F61558">
        <w:rPr>
          <w:color w:val="000000"/>
        </w:rPr>
        <w:t>культуры  как</w:t>
      </w:r>
      <w:proofErr w:type="gramEnd"/>
      <w:r w:rsidRPr="00F61558">
        <w:rPr>
          <w:color w:val="000000"/>
        </w:rPr>
        <w:t xml:space="preserve"> для потенциальных инвесторов, так и для достижения конкурентных преимуществ на рынке;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color w:val="000000"/>
        </w:rPr>
        <w:t>•  умелое выделение общего и особенного в различных ситуациях управленческого консультирования;</w:t>
      </w:r>
    </w:p>
    <w:p w:rsidR="00C42EBE" w:rsidRPr="001E1F53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F61558">
        <w:rPr>
          <w:color w:val="000000"/>
        </w:rPr>
        <w:t xml:space="preserve">•  приобретение </w:t>
      </w:r>
      <w:r w:rsidRPr="001E1F53">
        <w:t>практических навыков принятия обоснованных управленческих решений и проведения соответствующих экономических расчетов на основе релевантной информации;</w:t>
      </w:r>
    </w:p>
    <w:p w:rsidR="00C42EBE" w:rsidRPr="001E1F53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1E1F53">
        <w:t>•  подбор практического материала для проведения сравнения и выбора наиболее предпочтительных форм проведения консалтинговых исследований, а также имиджевых мероприятий;</w:t>
      </w:r>
    </w:p>
    <w:p w:rsidR="00C42EBE" w:rsidRPr="001E1F53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1E1F53">
        <w:t>•  получение студентами навыков общения с потенциальными инвесторами, консультантами и представителями СМИ.</w:t>
      </w:r>
    </w:p>
    <w:p w:rsidR="00C42EBE" w:rsidRPr="001E1F53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1E1F53">
        <w:rPr>
          <w:b/>
          <w:bCs/>
          <w:i/>
          <w:iCs/>
          <w:bdr w:val="none" w:sz="0" w:space="0" w:color="auto" w:frame="1"/>
        </w:rPr>
        <w:t>Краткое описание игры.</w:t>
      </w:r>
    </w:p>
    <w:p w:rsidR="00C42EBE" w:rsidRPr="001E1F53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</w:pPr>
      <w:r w:rsidRPr="001E1F53">
        <w:t xml:space="preserve">Всех участников игры разделяют на отдельные команды по три -4 человека во главе с выбранным ими президентом. Во время домашнего задания они разрабатывают имиджевый план организации культуры </w:t>
      </w:r>
      <w:proofErr w:type="gramStart"/>
      <w:r w:rsidRPr="001E1F53">
        <w:t>( по</w:t>
      </w:r>
      <w:proofErr w:type="gramEnd"/>
      <w:r w:rsidRPr="001E1F53">
        <w:t xml:space="preserve"> выбору студента), собирают необходимую информацию для потенциальных инвесторов, знакомятся с опытом ведущих  организаций в сфере культуры , являющихся потенциальными конкурентами данной организации, оценивают конкурентоспособность выбранной организации на российском рынке.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1E1F53">
        <w:t xml:space="preserve">По итогам каждой имиджевой презентации </w:t>
      </w:r>
      <w:proofErr w:type="gramStart"/>
      <w:r w:rsidRPr="001E1F53">
        <w:t>успешность  команды</w:t>
      </w:r>
      <w:proofErr w:type="gramEnd"/>
      <w:r w:rsidRPr="001E1F53">
        <w:t xml:space="preserve"> </w:t>
      </w:r>
      <w:r w:rsidRPr="00F61558">
        <w:rPr>
          <w:color w:val="000000"/>
        </w:rPr>
        <w:t>оценивается с точки зрения выбранной стра</w:t>
      </w:r>
      <w:r w:rsidRPr="00F61558">
        <w:rPr>
          <w:color w:val="000000"/>
        </w:rPr>
        <w:softHyphen/>
        <w:t>тегии, проведения имиджевой кампании в целом, использования наглядных пособий, а также по отдельным ее компонентам имиджевой кампании. Участники игры могут прибегать к помощи консультантов, одним из которых может выступать преподаватель, ве</w:t>
      </w:r>
      <w:r w:rsidRPr="00F61558">
        <w:rPr>
          <w:color w:val="000000"/>
        </w:rPr>
        <w:softHyphen/>
        <w:t>дущий курс. Участники игры распределяют ме</w:t>
      </w:r>
      <w:r w:rsidRPr="00F61558">
        <w:rPr>
          <w:color w:val="000000"/>
        </w:rPr>
        <w:softHyphen/>
        <w:t xml:space="preserve">жду собой роли </w:t>
      </w:r>
      <w:proofErr w:type="spellStart"/>
      <w:r w:rsidRPr="00F61558">
        <w:rPr>
          <w:color w:val="000000"/>
        </w:rPr>
        <w:t>сотрудн</w:t>
      </w:r>
      <w:proofErr w:type="spellEnd"/>
      <w:r w:rsidRPr="00F61558">
        <w:rPr>
          <w:color w:val="000000"/>
        </w:rPr>
        <w:t xml:space="preserve"> ков организации. Также определяются роли инвесторов и экспертов. 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color w:val="000000"/>
        </w:rPr>
        <w:t>Задача каждой команды в процессе игры со</w:t>
      </w:r>
      <w:r w:rsidRPr="00F61558">
        <w:rPr>
          <w:color w:val="000000"/>
        </w:rPr>
        <w:softHyphen/>
        <w:t>стоит в разработке корпоративного имиджа (презентации) выбранной организации.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color w:val="000000"/>
        </w:rPr>
        <w:t>Допускается и весьма поощряется использование любых нагляд</w:t>
      </w:r>
      <w:r w:rsidRPr="00F61558">
        <w:rPr>
          <w:color w:val="000000"/>
        </w:rPr>
        <w:softHyphen/>
        <w:t>ных материалов, анкетных опросов, интервью, видео - и аудиосредств при проведении имиджевой кампании в представлении организации.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b/>
          <w:bCs/>
          <w:i/>
          <w:iCs/>
          <w:color w:val="000000"/>
          <w:bdr w:val="none" w:sz="0" w:space="0" w:color="auto" w:frame="1"/>
        </w:rPr>
        <w:t>Особенности регламента и правила проведения игры.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b/>
          <w:bCs/>
          <w:color w:val="000000"/>
          <w:bdr w:val="none" w:sz="0" w:space="0" w:color="auto" w:frame="1"/>
        </w:rPr>
        <w:t>1.  </w:t>
      </w:r>
      <w:r w:rsidRPr="00F61558">
        <w:rPr>
          <w:color w:val="000000"/>
        </w:rPr>
        <w:t>Порядковый номер выступления команд устанавливается же</w:t>
      </w:r>
      <w:r w:rsidRPr="00F61558">
        <w:rPr>
          <w:color w:val="000000"/>
        </w:rPr>
        <w:softHyphen/>
        <w:t>ребьевкой на установочных занятиях.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b/>
          <w:bCs/>
          <w:color w:val="000000"/>
          <w:bdr w:val="none" w:sz="0" w:space="0" w:color="auto" w:frame="1"/>
        </w:rPr>
        <w:t>2.  </w:t>
      </w:r>
      <w:r w:rsidRPr="00F61558">
        <w:rPr>
          <w:color w:val="000000"/>
        </w:rPr>
        <w:t>Открытие и представления членов организации - 5 минут.</w:t>
      </w:r>
    </w:p>
    <w:p w:rsidR="00C42EBE" w:rsidRPr="00F61558" w:rsidRDefault="00C42EBE" w:rsidP="00C42EBE">
      <w:pPr>
        <w:pStyle w:val="af2"/>
        <w:shd w:val="clear" w:color="auto" w:fill="FFFFFF"/>
        <w:spacing w:before="0" w:beforeAutospacing="0" w:after="0" w:afterAutospacing="0"/>
        <w:textAlignment w:val="baseline"/>
        <w:rPr>
          <w:color w:val="000000"/>
        </w:rPr>
      </w:pPr>
      <w:r w:rsidRPr="00F61558">
        <w:rPr>
          <w:b/>
          <w:bCs/>
          <w:color w:val="000000"/>
          <w:bdr w:val="none" w:sz="0" w:space="0" w:color="auto" w:frame="1"/>
        </w:rPr>
        <w:t>3.  </w:t>
      </w:r>
      <w:r w:rsidRPr="00F61558">
        <w:rPr>
          <w:color w:val="000000"/>
        </w:rPr>
        <w:t>Каждая команда делает основной доклад при презентации сво</w:t>
      </w:r>
      <w:r w:rsidRPr="00F61558">
        <w:rPr>
          <w:color w:val="000000"/>
        </w:rPr>
        <w:softHyphen/>
        <w:t>ей организации, используя вспомогательные аудиовизуальные средства, печатные, рекламные материалы и т. д. (20 минут + 3 минуты на подготовку).</w:t>
      </w:r>
    </w:p>
    <w:p w:rsidR="00C42EBE" w:rsidRPr="00EF07A6" w:rsidRDefault="00C42EBE" w:rsidP="00C42EBE">
      <w:pPr>
        <w:pStyle w:val="211"/>
        <w:shd w:val="clear" w:color="auto" w:fill="auto"/>
        <w:tabs>
          <w:tab w:val="left" w:pos="1181"/>
        </w:tabs>
        <w:spacing w:line="240" w:lineRule="auto"/>
        <w:ind w:firstLine="0"/>
        <w:jc w:val="both"/>
        <w:rPr>
          <w:sz w:val="24"/>
          <w:szCs w:val="24"/>
        </w:rPr>
      </w:pPr>
    </w:p>
    <w:p w:rsidR="00C42EBE" w:rsidRPr="00EF07A6" w:rsidRDefault="00C42EBE" w:rsidP="00C42EBE">
      <w:pPr>
        <w:pStyle w:val="21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  <w:r w:rsidRPr="00EF07A6">
        <w:rPr>
          <w:rStyle w:val="213"/>
          <w:bCs w:val="0"/>
          <w:color w:val="000000"/>
          <w:sz w:val="24"/>
          <w:szCs w:val="24"/>
        </w:rPr>
        <w:lastRenderedPageBreak/>
        <w:t xml:space="preserve">Презентация. </w:t>
      </w:r>
      <w:r w:rsidRPr="00EF07A6">
        <w:rPr>
          <w:rStyle w:val="21"/>
          <w:color w:val="000000"/>
          <w:sz w:val="24"/>
          <w:szCs w:val="24"/>
        </w:rPr>
        <w:t xml:space="preserve">Цель презентации - донести до аудитории полноценную информацию об объекте презентации в удобной форме. Мультимедийные презентации - способ представления информации с помощью компьютерных программ </w:t>
      </w:r>
      <w:r w:rsidRPr="00EF07A6">
        <w:rPr>
          <w:rStyle w:val="21"/>
          <w:color w:val="000000"/>
          <w:sz w:val="24"/>
          <w:szCs w:val="24"/>
          <w:lang w:val="en-US"/>
        </w:rPr>
        <w:t>PowerPoint</w:t>
      </w:r>
      <w:r w:rsidRPr="00EF07A6">
        <w:rPr>
          <w:rStyle w:val="21"/>
          <w:color w:val="000000"/>
          <w:sz w:val="24"/>
          <w:szCs w:val="24"/>
        </w:rPr>
        <w:t xml:space="preserve">, </w:t>
      </w:r>
      <w:r w:rsidRPr="00EF07A6">
        <w:rPr>
          <w:rStyle w:val="21"/>
          <w:color w:val="000000"/>
          <w:sz w:val="24"/>
          <w:szCs w:val="24"/>
          <w:lang w:val="en-US"/>
        </w:rPr>
        <w:t>Windows</w:t>
      </w:r>
      <w:r w:rsidRPr="00EF07A6">
        <w:rPr>
          <w:rStyle w:val="21"/>
          <w:color w:val="000000"/>
          <w:sz w:val="24"/>
          <w:szCs w:val="24"/>
        </w:rPr>
        <w:t xml:space="preserve"> </w:t>
      </w:r>
      <w:r w:rsidRPr="00EF07A6">
        <w:rPr>
          <w:rStyle w:val="21"/>
          <w:color w:val="000000"/>
          <w:sz w:val="24"/>
          <w:szCs w:val="24"/>
          <w:lang w:val="en-US"/>
        </w:rPr>
        <w:t>Movie</w:t>
      </w:r>
      <w:r w:rsidRPr="00EF07A6">
        <w:rPr>
          <w:rStyle w:val="21"/>
          <w:color w:val="000000"/>
          <w:sz w:val="24"/>
          <w:szCs w:val="24"/>
        </w:rPr>
        <w:t xml:space="preserve"> </w:t>
      </w:r>
      <w:r w:rsidRPr="00EF07A6">
        <w:rPr>
          <w:rStyle w:val="21"/>
          <w:color w:val="000000"/>
          <w:sz w:val="24"/>
          <w:szCs w:val="24"/>
          <w:lang w:val="en-US"/>
        </w:rPr>
        <w:t>Maker</w:t>
      </w:r>
      <w:r w:rsidRPr="00EF07A6">
        <w:rPr>
          <w:rStyle w:val="21"/>
          <w:color w:val="000000"/>
          <w:sz w:val="24"/>
          <w:szCs w:val="24"/>
        </w:rPr>
        <w:t>. Презентация должна содержать не более 10 слайдов, содержащих тестовую информацию, рисунки и таблицы для раскрытия выбранной темы.</w:t>
      </w:r>
    </w:p>
    <w:p w:rsidR="00C42EBE" w:rsidRPr="001E1F53" w:rsidRDefault="00C42EBE" w:rsidP="00C42EBE">
      <w:pPr>
        <w:pStyle w:val="311"/>
        <w:shd w:val="clear" w:color="auto" w:fill="auto"/>
        <w:spacing w:after="0" w:line="274" w:lineRule="exact"/>
        <w:ind w:firstLine="740"/>
        <w:jc w:val="both"/>
      </w:pPr>
      <w:r w:rsidRPr="001E1F53">
        <w:rPr>
          <w:rStyle w:val="33"/>
          <w:b/>
          <w:bCs/>
          <w:color w:val="000000"/>
        </w:rPr>
        <w:t xml:space="preserve">Методические рекомендации </w:t>
      </w:r>
      <w:proofErr w:type="gramStart"/>
      <w:r w:rsidRPr="001E1F53">
        <w:rPr>
          <w:rStyle w:val="33"/>
          <w:b/>
          <w:bCs/>
          <w:color w:val="000000"/>
        </w:rPr>
        <w:t>по  написанию</w:t>
      </w:r>
      <w:proofErr w:type="gramEnd"/>
      <w:r w:rsidRPr="001E1F53">
        <w:rPr>
          <w:rStyle w:val="33"/>
          <w:b/>
          <w:bCs/>
          <w:color w:val="000000"/>
        </w:rPr>
        <w:t xml:space="preserve"> эссе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both"/>
      </w:pPr>
      <w:r w:rsidRPr="001E1F53">
        <w:rPr>
          <w:rStyle w:val="213"/>
          <w:color w:val="000000"/>
        </w:rPr>
        <w:t>Эссе</w:t>
      </w:r>
      <w:r>
        <w:rPr>
          <w:rStyle w:val="213"/>
          <w:color w:val="000000"/>
        </w:rPr>
        <w:t xml:space="preserve"> </w:t>
      </w:r>
      <w:proofErr w:type="gramStart"/>
      <w:r>
        <w:rPr>
          <w:rStyle w:val="21"/>
          <w:color w:val="000000"/>
        </w:rPr>
        <w:t>- это</w:t>
      </w:r>
      <w:proofErr w:type="gramEnd"/>
      <w:r>
        <w:rPr>
          <w:rStyle w:val="21"/>
          <w:color w:val="000000"/>
        </w:rPr>
        <w:t xml:space="preserve"> самостоятельная письменная работа на тему, предложенную преподавателем соответствующей дисциплины или самостоятельно избранная студентом по проблематике читаемого курса. Эссе может быть выполнено в форме анализа отечественной или зарубежной литературы по какой-либо проблеме или аналитического обзора периодической печати по тому или иному вопросу. В эссе может быть также реализован сравнительно-аналитический подход к освещению современных проблем консалтинга в социально-культурной сфере. В эссе может быть реализована попытка самостоятельного осмысления того или иного аспекта практического применения профессиональных навыков в организации деятельности предприятий </w:t>
      </w:r>
      <w:proofErr w:type="spellStart"/>
      <w:r>
        <w:rPr>
          <w:rStyle w:val="21"/>
          <w:color w:val="000000"/>
        </w:rPr>
        <w:t>социально</w:t>
      </w:r>
      <w:r>
        <w:rPr>
          <w:rStyle w:val="21"/>
          <w:color w:val="000000"/>
        </w:rPr>
        <w:softHyphen/>
        <w:t>культурной</w:t>
      </w:r>
      <w:proofErr w:type="spellEnd"/>
      <w:r>
        <w:rPr>
          <w:rStyle w:val="21"/>
          <w:color w:val="000000"/>
        </w:rPr>
        <w:t xml:space="preserve"> сферы.</w:t>
      </w:r>
    </w:p>
    <w:p w:rsidR="00C42EBE" w:rsidRDefault="00C42EBE" w:rsidP="00C42EBE">
      <w:pPr>
        <w:pStyle w:val="211"/>
        <w:shd w:val="clear" w:color="auto" w:fill="auto"/>
        <w:spacing w:after="180" w:line="274" w:lineRule="exact"/>
        <w:ind w:firstLine="740"/>
        <w:jc w:val="both"/>
      </w:pPr>
      <w:r>
        <w:rPr>
          <w:rStyle w:val="213"/>
          <w:color w:val="000000"/>
        </w:rPr>
        <w:t xml:space="preserve">Эссе </w:t>
      </w:r>
      <w:r>
        <w:rPr>
          <w:rStyle w:val="21"/>
          <w:color w:val="000000"/>
        </w:rPr>
        <w:t xml:space="preserve">должно быть напечатано 14 шрифтом через 1,5 интервала </w:t>
      </w:r>
      <w:r w:rsidRPr="00F821E2">
        <w:rPr>
          <w:rStyle w:val="21"/>
          <w:color w:val="000000"/>
        </w:rPr>
        <w:t>(</w:t>
      </w:r>
      <w:r>
        <w:rPr>
          <w:rStyle w:val="21"/>
          <w:color w:val="000000"/>
          <w:lang w:val="en-US"/>
        </w:rPr>
        <w:t>MS</w:t>
      </w:r>
      <w:r w:rsidRPr="00F821E2">
        <w:rPr>
          <w:rStyle w:val="21"/>
          <w:color w:val="000000"/>
        </w:rPr>
        <w:t xml:space="preserve"> </w:t>
      </w:r>
      <w:r>
        <w:rPr>
          <w:rStyle w:val="21"/>
          <w:color w:val="000000"/>
          <w:lang w:val="en-US"/>
        </w:rPr>
        <w:t>Word</w:t>
      </w:r>
      <w:r w:rsidRPr="00F821E2">
        <w:rPr>
          <w:rStyle w:val="21"/>
          <w:color w:val="000000"/>
        </w:rPr>
        <w:t xml:space="preserve">), </w:t>
      </w:r>
      <w:r>
        <w:rPr>
          <w:rStyle w:val="21"/>
          <w:color w:val="000000"/>
        </w:rPr>
        <w:t>общим объемом до 10 страниц. Страницы эссе должны иметь сквозную нумерацию. Первой страницей является титульный лист, на котором номер страницы не проставляется.</w:t>
      </w:r>
    </w:p>
    <w:p w:rsidR="00C42EBE" w:rsidRDefault="00C42EBE" w:rsidP="00C42EBE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По своей структуре эссе содержит следующие разделы:</w:t>
      </w:r>
    </w:p>
    <w:p w:rsidR="00C42EBE" w:rsidRDefault="00C42EBE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49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титульный лист;</w:t>
      </w:r>
    </w:p>
    <w:p w:rsidR="00C42EBE" w:rsidRDefault="00C42EBE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73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содержание, или краткий план, выполняемой работы;</w:t>
      </w:r>
    </w:p>
    <w:p w:rsidR="00C42EBE" w:rsidRDefault="00C42EBE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73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введение;</w:t>
      </w:r>
    </w:p>
    <w:p w:rsidR="00C42EBE" w:rsidRDefault="00C42EBE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73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основную часть;</w:t>
      </w:r>
    </w:p>
    <w:p w:rsidR="00C42EBE" w:rsidRPr="0081510C" w:rsidRDefault="00C42EBE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73"/>
        </w:tabs>
        <w:spacing w:line="274" w:lineRule="exact"/>
        <w:ind w:firstLine="740"/>
        <w:jc w:val="both"/>
        <w:rPr>
          <w:rStyle w:val="21"/>
        </w:rPr>
      </w:pPr>
      <w:r>
        <w:rPr>
          <w:rStyle w:val="21"/>
          <w:color w:val="000000"/>
        </w:rPr>
        <w:t>заключение;</w:t>
      </w:r>
    </w:p>
    <w:p w:rsidR="00C42EBE" w:rsidRDefault="00C42EBE" w:rsidP="00CF6106">
      <w:pPr>
        <w:pStyle w:val="211"/>
        <w:numPr>
          <w:ilvl w:val="0"/>
          <w:numId w:val="20"/>
        </w:numPr>
        <w:shd w:val="clear" w:color="auto" w:fill="auto"/>
        <w:tabs>
          <w:tab w:val="left" w:pos="1073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список использованной литературы (библиография).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both"/>
        <w:rPr>
          <w:rStyle w:val="213"/>
          <w:color w:val="000000"/>
        </w:rPr>
      </w:pP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both"/>
        <w:rPr>
          <w:rStyle w:val="21"/>
          <w:color w:val="000000"/>
        </w:rPr>
      </w:pPr>
      <w:r>
        <w:rPr>
          <w:rStyle w:val="213"/>
          <w:color w:val="000000"/>
        </w:rPr>
        <w:t xml:space="preserve">Эссе </w:t>
      </w:r>
      <w:r>
        <w:rPr>
          <w:rStyle w:val="21"/>
          <w:color w:val="000000"/>
        </w:rPr>
        <w:t>может стать основой для написания реферата по данной проблематике.</w:t>
      </w:r>
    </w:p>
    <w:p w:rsidR="00C42EBE" w:rsidRPr="00A91501" w:rsidRDefault="00C42EBE" w:rsidP="00C42EBE">
      <w:pPr>
        <w:pStyle w:val="311"/>
        <w:shd w:val="clear" w:color="auto" w:fill="auto"/>
        <w:spacing w:after="0" w:line="274" w:lineRule="exact"/>
        <w:ind w:right="680" w:firstLine="0"/>
      </w:pPr>
      <w:r w:rsidRPr="00A91501">
        <w:rPr>
          <w:rStyle w:val="320"/>
          <w:b/>
          <w:bCs/>
          <w:color w:val="000000"/>
          <w:u w:val="none"/>
        </w:rPr>
        <w:t>Требования к оформлению и содержанию</w:t>
      </w:r>
      <w:r>
        <w:rPr>
          <w:rStyle w:val="320"/>
          <w:b/>
          <w:bCs/>
          <w:color w:val="000000"/>
          <w:u w:val="none"/>
        </w:rPr>
        <w:t xml:space="preserve"> </w:t>
      </w:r>
      <w:r w:rsidRPr="00A91501">
        <w:rPr>
          <w:rStyle w:val="320"/>
          <w:b/>
          <w:bCs/>
          <w:color w:val="000000"/>
          <w:u w:val="none"/>
        </w:rPr>
        <w:t>письменной экзаменационной работы: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3"/>
          <w:color w:val="000000"/>
        </w:rPr>
        <w:t xml:space="preserve">Письменная работа </w:t>
      </w:r>
      <w:r>
        <w:rPr>
          <w:rStyle w:val="21"/>
          <w:color w:val="000000"/>
        </w:rPr>
        <w:t xml:space="preserve">должна быть напечатана 14 шрифтом через 1,5 интервала </w:t>
      </w:r>
      <w:r w:rsidRPr="00F821E2">
        <w:rPr>
          <w:rStyle w:val="21"/>
          <w:color w:val="000000"/>
        </w:rPr>
        <w:t>(</w:t>
      </w:r>
      <w:r>
        <w:rPr>
          <w:rStyle w:val="21"/>
          <w:color w:val="000000"/>
          <w:lang w:val="en-US"/>
        </w:rPr>
        <w:t>MS</w:t>
      </w:r>
      <w:r w:rsidRPr="00F821E2">
        <w:rPr>
          <w:rStyle w:val="21"/>
          <w:color w:val="000000"/>
        </w:rPr>
        <w:t xml:space="preserve"> </w:t>
      </w:r>
      <w:r>
        <w:rPr>
          <w:rStyle w:val="21"/>
          <w:color w:val="000000"/>
          <w:lang w:val="en-US"/>
        </w:rPr>
        <w:t>Word</w:t>
      </w:r>
      <w:r w:rsidRPr="00F821E2">
        <w:rPr>
          <w:rStyle w:val="21"/>
          <w:color w:val="000000"/>
        </w:rPr>
        <w:t xml:space="preserve">), </w:t>
      </w:r>
      <w:r>
        <w:rPr>
          <w:rStyle w:val="21"/>
          <w:color w:val="000000"/>
        </w:rPr>
        <w:t>общим объемом до 40 страниц. Страницы письменной работы должны иметь сквозную нумерацию. Первой страницей является титульный лист, на котором номер страницы не проставляется.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0"/>
        <w:jc w:val="both"/>
      </w:pPr>
      <w:r>
        <w:rPr>
          <w:rStyle w:val="21"/>
          <w:color w:val="000000"/>
        </w:rPr>
        <w:t>Титульный лист письменной работы должен содержать следующие реквизиты: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полное наименование ВУЗа,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полное наименование факультета,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названия направления и магистерской программы, по которой обучается автор,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название вида работы (экзаменационная работа),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название дисциплины,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ФИО автора, курс обучения в магистратуре,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название работы (тема),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ind w:firstLine="0"/>
        <w:jc w:val="both"/>
      </w:pPr>
      <w:r>
        <w:rPr>
          <w:rStyle w:val="21"/>
          <w:color w:val="000000"/>
        </w:rPr>
        <w:t>ФИО преподавателя (руководителя работы),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365"/>
        </w:tabs>
        <w:spacing w:line="274" w:lineRule="exact"/>
        <w:ind w:firstLine="0"/>
        <w:jc w:val="both"/>
      </w:pPr>
      <w:r>
        <w:rPr>
          <w:rStyle w:val="21"/>
          <w:color w:val="000000"/>
        </w:rPr>
        <w:t>место и год выполнения работы.</w:t>
      </w:r>
    </w:p>
    <w:p w:rsidR="00C42EBE" w:rsidRDefault="00C42EBE" w:rsidP="00C42EBE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Введение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Введение должно включать обоснование интереса выбранной темы, ее актуальность и/или практическую значимость. Важно учесть, что заявленная тема должна быть адекватна раскрываемому в письменной работе содержанию, иначе говоря, не должно быть рассогласования в названии и содержании работы.</w:t>
      </w:r>
    </w:p>
    <w:p w:rsidR="00C42EBE" w:rsidRDefault="00C42EBE" w:rsidP="00C42EBE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Основная часть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Основная часть предполагает последовательное, логичное и доказательное раскрытие заявленной темы письменной работы со ссылками на использованную и доступную литературу, в том числе электронные источники информации. Каждый из используемых и цитируемых литературных источников должен иметь соответствующую ссылку.</w:t>
      </w:r>
    </w:p>
    <w:p w:rsidR="00C42EBE" w:rsidRDefault="00C42EBE" w:rsidP="00C42EBE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Оформление источников и цитирование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0"/>
        <w:jc w:val="right"/>
      </w:pPr>
      <w:r>
        <w:rPr>
          <w:rStyle w:val="21"/>
          <w:color w:val="000000"/>
        </w:rPr>
        <w:lastRenderedPageBreak/>
        <w:t>Примеры названий источников в списке источников письменной работы: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Источники записываются в соответствующей части письменной работы (Список источников, Список литературы) в алфавитном порядке с использованием последовательной нумерации. Сначала указываются русскоязычные печатные источники, затем - источники на иностранных языках, затем - русскоязычные интернет-источники, в самом конце - интернет-источники на иностранных языках.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3"/>
          <w:color w:val="000000"/>
        </w:rPr>
        <w:t xml:space="preserve">Однотомные издания записываются по правилу: </w:t>
      </w:r>
      <w:r>
        <w:rPr>
          <w:rStyle w:val="21"/>
          <w:color w:val="000000"/>
        </w:rPr>
        <w:t xml:space="preserve">Фамилия, инициалы автора (- </w:t>
      </w:r>
      <w:proofErr w:type="spellStart"/>
      <w:r>
        <w:rPr>
          <w:rStyle w:val="21"/>
          <w:color w:val="000000"/>
        </w:rPr>
        <w:t>ов</w:t>
      </w:r>
      <w:proofErr w:type="spellEnd"/>
      <w:r>
        <w:rPr>
          <w:rStyle w:val="21"/>
          <w:color w:val="000000"/>
        </w:rPr>
        <w:t>), Название работы. - номер издания если имеется / сведения о переводе если имеется. - Город издательства: Название издательства, год издания.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 xml:space="preserve">Рекомендуется использовать следующие виды </w:t>
      </w:r>
      <w:r>
        <w:rPr>
          <w:rStyle w:val="213"/>
          <w:color w:val="000000"/>
        </w:rPr>
        <w:t xml:space="preserve">цитирования </w:t>
      </w:r>
      <w:r>
        <w:rPr>
          <w:rStyle w:val="21"/>
          <w:color w:val="000000"/>
        </w:rPr>
        <w:t>и указания источников: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942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прямое, когда речь автора остается без изменения и заключается в кавычки;</w:t>
      </w:r>
    </w:p>
    <w:p w:rsidR="00C42EBE" w:rsidRDefault="00C42EBE" w:rsidP="00C42EBE">
      <w:pPr>
        <w:pStyle w:val="211"/>
        <w:numPr>
          <w:ilvl w:val="0"/>
          <w:numId w:val="2"/>
        </w:numPr>
        <w:shd w:val="clear" w:color="auto" w:fill="auto"/>
        <w:tabs>
          <w:tab w:val="left" w:pos="942"/>
        </w:tabs>
        <w:spacing w:line="274" w:lineRule="exact"/>
        <w:ind w:firstLine="740"/>
        <w:jc w:val="both"/>
      </w:pPr>
      <w:r>
        <w:rPr>
          <w:rStyle w:val="21"/>
          <w:color w:val="000000"/>
        </w:rPr>
        <w:t>косвенное, когда передается общее значение мысли автора.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left"/>
      </w:pPr>
      <w:r>
        <w:rPr>
          <w:rStyle w:val="21"/>
          <w:color w:val="000000"/>
        </w:rPr>
        <w:t>В любом случае при цитировании в скобках указывается краткое наименование источника (фамилия автора и год издания), а полное наименование источника указывается в списке литературы в соответствии с требованиями оформления источников.</w:t>
      </w:r>
    </w:p>
    <w:p w:rsidR="00C42EBE" w:rsidRDefault="00C42EBE" w:rsidP="00C42EBE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Заключение</w:t>
      </w:r>
    </w:p>
    <w:p w:rsidR="00C42EBE" w:rsidRDefault="00C42EBE" w:rsidP="00C42EBE">
      <w:pPr>
        <w:pStyle w:val="211"/>
        <w:shd w:val="clear" w:color="auto" w:fill="auto"/>
        <w:spacing w:line="274" w:lineRule="exact"/>
        <w:ind w:firstLine="740"/>
        <w:jc w:val="both"/>
      </w:pPr>
      <w:r>
        <w:rPr>
          <w:rStyle w:val="21"/>
          <w:color w:val="000000"/>
        </w:rPr>
        <w:t>Обычно содержит до 1 страницы текста, в котором отмечаются достигнутые цели и задачи, выводы, обобщающие авторскую позицию по поставленной проблеме и перспективные направления возможных исследований по данной тематике.</w:t>
      </w:r>
    </w:p>
    <w:p w:rsidR="00C42EBE" w:rsidRDefault="00C42EBE" w:rsidP="00C42EBE">
      <w:pPr>
        <w:pStyle w:val="311"/>
        <w:shd w:val="clear" w:color="auto" w:fill="auto"/>
        <w:spacing w:after="0" w:line="274" w:lineRule="exact"/>
        <w:ind w:firstLine="740"/>
        <w:jc w:val="both"/>
      </w:pPr>
      <w:r>
        <w:rPr>
          <w:rStyle w:val="33"/>
          <w:b/>
          <w:bCs/>
          <w:color w:val="000000"/>
        </w:rPr>
        <w:t>Литература</w:t>
      </w:r>
    </w:p>
    <w:p w:rsidR="00C42EBE" w:rsidRPr="001E1F53" w:rsidRDefault="00C42EBE" w:rsidP="009708B1">
      <w:pPr>
        <w:pStyle w:val="211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rStyle w:val="21"/>
          <w:color w:val="000000"/>
        </w:rPr>
        <w:t xml:space="preserve">Должны быть обозначены несколько литературных источников, среди которых может быть представлен только </w:t>
      </w:r>
      <w:r w:rsidRPr="001E1F53">
        <w:rPr>
          <w:rStyle w:val="21"/>
          <w:color w:val="000000"/>
          <w:sz w:val="24"/>
          <w:szCs w:val="24"/>
        </w:rPr>
        <w:t>один учебник, поскольку эссе предполагает умение работать с научными источниками, к которым относятся монографии, научные сборники, статьи в периодических изданиях.</w:t>
      </w:r>
    </w:p>
    <w:p w:rsidR="009708B1" w:rsidRPr="009708B1" w:rsidRDefault="009708B1" w:rsidP="009708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proofErr w:type="gramStart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Разработано  в</w:t>
      </w:r>
      <w:proofErr w:type="gramEnd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 соответствии с требованиями ФГОС ВО </w:t>
      </w:r>
    </w:p>
    <w:p w:rsidR="009708B1" w:rsidRPr="009708B1" w:rsidRDefault="009708B1" w:rsidP="009708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 xml:space="preserve">Составитель: кандидат </w:t>
      </w:r>
      <w:proofErr w:type="gramStart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социологических  наук</w:t>
      </w:r>
      <w:proofErr w:type="gramEnd"/>
      <w:r w:rsidRPr="009708B1"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  <w:t>, доцент кафедры педагогических и социально-экономических дисциплин Устюжанина Л.В.</w:t>
      </w:r>
    </w:p>
    <w:p w:rsidR="009708B1" w:rsidRPr="009708B1" w:rsidRDefault="009708B1" w:rsidP="009708B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rPr>
          <w:rFonts w:ascii="Times New Roman" w:eastAsia="Times New Roman" w:hAnsi="Times New Roman" w:cs="Times New Roman"/>
          <w:color w:val="auto"/>
          <w:sz w:val="22"/>
          <w:szCs w:val="22"/>
          <w:lang w:eastAsia="zh-CN"/>
        </w:rPr>
      </w:pPr>
    </w:p>
    <w:sectPr w:rsidR="009708B1" w:rsidRPr="009708B1">
      <w:footerReference w:type="default" r:id="rId8"/>
      <w:pgSz w:w="11900" w:h="16840"/>
      <w:pgMar w:top="1076" w:right="703" w:bottom="1252" w:left="161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981" w:rsidRDefault="00893981" w:rsidP="00D35097">
      <w:r>
        <w:separator/>
      </w:r>
    </w:p>
  </w:endnote>
  <w:endnote w:type="continuationSeparator" w:id="0">
    <w:p w:rsidR="00893981" w:rsidRDefault="00893981" w:rsidP="00D35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778E" w:rsidRDefault="00A7778E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2F7A793B" wp14:editId="08899F15">
              <wp:simplePos x="0" y="0"/>
              <wp:positionH relativeFrom="page">
                <wp:posOffset>3989070</wp:posOffset>
              </wp:positionH>
              <wp:positionV relativeFrom="page">
                <wp:posOffset>10031730</wp:posOffset>
              </wp:positionV>
              <wp:extent cx="210185" cy="160655"/>
              <wp:effectExtent l="0" t="1905" r="1270" b="0"/>
              <wp:wrapNone/>
              <wp:docPr id="74" name="Поле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7778E" w:rsidRDefault="00A7778E">
                          <w:pPr>
                            <w:pStyle w:val="13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708B1" w:rsidRPr="009708B1">
                            <w:rPr>
                              <w:rStyle w:val="a8"/>
                              <w:noProof/>
                              <w:color w:val="000000"/>
                            </w:rPr>
                            <w:t>61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7A793B" id="_x0000_t202" coordsize="21600,21600" o:spt="202" path="m,l,21600r21600,l21600,xe">
              <v:stroke joinstyle="miter"/>
              <v:path gradientshapeok="t" o:connecttype="rect"/>
            </v:shapetype>
            <v:shape id="Поле 74" o:spid="_x0000_s1026" type="#_x0000_t202" style="position:absolute;margin-left:314.1pt;margin-top:789.9pt;width:16.55pt;height:12.6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" filled="f" stroked="f">
              <v:textbox style="mso-fit-shape-to-text:t" inset="0,0,0,0">
                <w:txbxContent>
                  <w:p w:rsidR="00A7778E" w:rsidRDefault="00A7778E">
                    <w:pPr>
                      <w:pStyle w:val="13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708B1" w:rsidRPr="009708B1">
                      <w:rPr>
                        <w:rStyle w:val="a8"/>
                        <w:noProof/>
                        <w:color w:val="000000"/>
                      </w:rPr>
                      <w:t>61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981" w:rsidRDefault="00893981" w:rsidP="00D35097">
      <w:r>
        <w:separator/>
      </w:r>
    </w:p>
  </w:footnote>
  <w:footnote w:type="continuationSeparator" w:id="0">
    <w:p w:rsidR="00893981" w:rsidRDefault="00893981" w:rsidP="00D35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5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6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7" w15:restartNumberingAfterBreak="0">
    <w:nsid w:val="00000013"/>
    <w:multiLevelType w:val="multilevel"/>
    <w:tmpl w:val="00000012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8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9" w15:restartNumberingAfterBreak="0">
    <w:nsid w:val="00000017"/>
    <w:multiLevelType w:val="multilevel"/>
    <w:tmpl w:val="00000016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0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1" w15:restartNumberingAfterBreak="0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2" w15:restartNumberingAfterBreak="0">
    <w:nsid w:val="0000001D"/>
    <w:multiLevelType w:val="multilevel"/>
    <w:tmpl w:val="0000001C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3" w15:restartNumberingAfterBreak="0">
    <w:nsid w:val="0000001F"/>
    <w:multiLevelType w:val="multilevel"/>
    <w:tmpl w:val="0000001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4" w15:restartNumberingAfterBreak="0">
    <w:nsid w:val="00000021"/>
    <w:multiLevelType w:val="multilevel"/>
    <w:tmpl w:val="00000020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5" w15:restartNumberingAfterBreak="0">
    <w:nsid w:val="00000027"/>
    <w:multiLevelType w:val="multilevel"/>
    <w:tmpl w:val="0000002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6" w15:restartNumberingAfterBreak="0">
    <w:nsid w:val="0000002B"/>
    <w:multiLevelType w:val="multilevel"/>
    <w:tmpl w:val="0000002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 w15:restartNumberingAfterBreak="0">
    <w:nsid w:val="00000033"/>
    <w:multiLevelType w:val="multilevel"/>
    <w:tmpl w:val="0000003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8" w15:restartNumberingAfterBreak="0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9" w15:restartNumberingAfterBreak="0">
    <w:nsid w:val="0000003D"/>
    <w:multiLevelType w:val="multilevel"/>
    <w:tmpl w:val="0000003C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20" w15:restartNumberingAfterBreak="0">
    <w:nsid w:val="0000004B"/>
    <w:multiLevelType w:val="multilevel"/>
    <w:tmpl w:val="0000004A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1" w15:restartNumberingAfterBreak="0">
    <w:nsid w:val="0000004D"/>
    <w:multiLevelType w:val="multilevel"/>
    <w:tmpl w:val="0000004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2" w15:restartNumberingAfterBreak="0">
    <w:nsid w:val="0000004F"/>
    <w:multiLevelType w:val="multilevel"/>
    <w:tmpl w:val="0000004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3" w15:restartNumberingAfterBreak="0">
    <w:nsid w:val="00000051"/>
    <w:multiLevelType w:val="multilevel"/>
    <w:tmpl w:val="0000005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 w15:restartNumberingAfterBreak="0">
    <w:nsid w:val="000000B5"/>
    <w:multiLevelType w:val="multilevel"/>
    <w:tmpl w:val="000000B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5" w15:restartNumberingAfterBreak="0">
    <w:nsid w:val="000000B7"/>
    <w:multiLevelType w:val="multilevel"/>
    <w:tmpl w:val="000000B6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6" w15:restartNumberingAfterBreak="0">
    <w:nsid w:val="000000B9"/>
    <w:multiLevelType w:val="multilevel"/>
    <w:tmpl w:val="000000B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7" w15:restartNumberingAfterBreak="0">
    <w:nsid w:val="000000C7"/>
    <w:multiLevelType w:val="multilevel"/>
    <w:tmpl w:val="000000C6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8" w15:restartNumberingAfterBreak="0">
    <w:nsid w:val="000000C9"/>
    <w:multiLevelType w:val="multilevel"/>
    <w:tmpl w:val="000000C8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9" w15:restartNumberingAfterBreak="0">
    <w:nsid w:val="000000CF"/>
    <w:multiLevelType w:val="multilevel"/>
    <w:tmpl w:val="000000CE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0" w15:restartNumberingAfterBreak="0">
    <w:nsid w:val="000000D1"/>
    <w:multiLevelType w:val="multilevel"/>
    <w:tmpl w:val="000000D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1" w15:restartNumberingAfterBreak="0">
    <w:nsid w:val="000000D5"/>
    <w:multiLevelType w:val="multilevel"/>
    <w:tmpl w:val="000000D4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2" w15:restartNumberingAfterBreak="0">
    <w:nsid w:val="000000D9"/>
    <w:multiLevelType w:val="multilevel"/>
    <w:tmpl w:val="000000D8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3" w15:restartNumberingAfterBreak="0">
    <w:nsid w:val="000000DB"/>
    <w:multiLevelType w:val="multilevel"/>
    <w:tmpl w:val="000000DA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4" w15:restartNumberingAfterBreak="0">
    <w:nsid w:val="000000DD"/>
    <w:multiLevelType w:val="multilevel"/>
    <w:tmpl w:val="000000DC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5" w15:restartNumberingAfterBreak="0">
    <w:nsid w:val="000000DF"/>
    <w:multiLevelType w:val="multilevel"/>
    <w:tmpl w:val="000000DE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6" w15:restartNumberingAfterBreak="0">
    <w:nsid w:val="000000E1"/>
    <w:multiLevelType w:val="multilevel"/>
    <w:tmpl w:val="000000E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7" w15:restartNumberingAfterBreak="0">
    <w:nsid w:val="000000EB"/>
    <w:multiLevelType w:val="multilevel"/>
    <w:tmpl w:val="000000EA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8" w15:restartNumberingAfterBreak="0">
    <w:nsid w:val="000000F1"/>
    <w:multiLevelType w:val="multilevel"/>
    <w:tmpl w:val="000000F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9" w15:restartNumberingAfterBreak="0">
    <w:nsid w:val="000000FF"/>
    <w:multiLevelType w:val="multilevel"/>
    <w:tmpl w:val="000000FE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0" w15:restartNumberingAfterBreak="0">
    <w:nsid w:val="00000101"/>
    <w:multiLevelType w:val="multilevel"/>
    <w:tmpl w:val="00000100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1" w15:restartNumberingAfterBreak="0">
    <w:nsid w:val="00000103"/>
    <w:multiLevelType w:val="multilevel"/>
    <w:tmpl w:val="00000102"/>
    <w:lvl w:ilvl="0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2" w15:restartNumberingAfterBreak="0">
    <w:nsid w:val="0000013F"/>
    <w:multiLevelType w:val="multilevel"/>
    <w:tmpl w:val="000001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3" w15:restartNumberingAfterBreak="0">
    <w:nsid w:val="00000151"/>
    <w:multiLevelType w:val="multilevel"/>
    <w:tmpl w:val="0000015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4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04CD5B8B"/>
    <w:multiLevelType w:val="hybridMultilevel"/>
    <w:tmpl w:val="EB0E0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9292DC3"/>
    <w:multiLevelType w:val="hybridMultilevel"/>
    <w:tmpl w:val="64546CA8"/>
    <w:lvl w:ilvl="0" w:tplc="8CC86D60">
      <w:start w:val="1"/>
      <w:numFmt w:val="decimal"/>
      <w:lvlText w:val="%1."/>
      <w:lvlJc w:val="left"/>
      <w:pPr>
        <w:ind w:left="11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abstractNum w:abstractNumId="47" w15:restartNumberingAfterBreak="0">
    <w:nsid w:val="11355A24"/>
    <w:multiLevelType w:val="hybridMultilevel"/>
    <w:tmpl w:val="7C6CDC9A"/>
    <w:lvl w:ilvl="0" w:tplc="6C60F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F2471E7"/>
    <w:multiLevelType w:val="hybridMultilevel"/>
    <w:tmpl w:val="F7480AA4"/>
    <w:lvl w:ilvl="0" w:tplc="E1EEED0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09A6373"/>
    <w:multiLevelType w:val="hybridMultilevel"/>
    <w:tmpl w:val="967ED674"/>
    <w:lvl w:ilvl="0" w:tplc="7B4A27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0" w15:restartNumberingAfterBreak="0">
    <w:nsid w:val="22A07C31"/>
    <w:multiLevelType w:val="hybridMultilevel"/>
    <w:tmpl w:val="9D707D24"/>
    <w:lvl w:ilvl="0" w:tplc="D008836E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9667443"/>
    <w:multiLevelType w:val="hybridMultilevel"/>
    <w:tmpl w:val="D48A677A"/>
    <w:lvl w:ilvl="0" w:tplc="4D1A629E">
      <w:start w:val="1"/>
      <w:numFmt w:val="decimal"/>
      <w:lvlText w:val="%1."/>
      <w:lvlJc w:val="left"/>
      <w:pPr>
        <w:ind w:left="1235" w:hanging="5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75994F22"/>
    <w:multiLevelType w:val="hybridMultilevel"/>
    <w:tmpl w:val="35C2DC16"/>
    <w:lvl w:ilvl="0" w:tplc="B6F2E3C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46"/>
  </w:num>
  <w:num w:numId="25">
    <w:abstractNumId w:val="37"/>
  </w:num>
  <w:num w:numId="26">
    <w:abstractNumId w:val="38"/>
  </w:num>
  <w:num w:numId="27">
    <w:abstractNumId w:val="24"/>
  </w:num>
  <w:num w:numId="28">
    <w:abstractNumId w:val="25"/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  <w:num w:numId="33">
    <w:abstractNumId w:val="30"/>
  </w:num>
  <w:num w:numId="34">
    <w:abstractNumId w:val="31"/>
  </w:num>
  <w:num w:numId="35">
    <w:abstractNumId w:val="32"/>
  </w:num>
  <w:num w:numId="36">
    <w:abstractNumId w:val="33"/>
  </w:num>
  <w:num w:numId="37">
    <w:abstractNumId w:val="34"/>
  </w:num>
  <w:num w:numId="38">
    <w:abstractNumId w:val="35"/>
  </w:num>
  <w:num w:numId="39">
    <w:abstractNumId w:val="36"/>
  </w:num>
  <w:num w:numId="40">
    <w:abstractNumId w:val="39"/>
  </w:num>
  <w:num w:numId="41">
    <w:abstractNumId w:val="40"/>
  </w:num>
  <w:num w:numId="42">
    <w:abstractNumId w:val="41"/>
  </w:num>
  <w:num w:numId="43">
    <w:abstractNumId w:val="5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 w:numId="49">
    <w:abstractNumId w:val="43"/>
  </w:num>
  <w:num w:numId="50">
    <w:abstractNumId w:val="53"/>
  </w:num>
  <w:num w:numId="51">
    <w:abstractNumId w:val="51"/>
  </w:num>
  <w:num w:numId="52">
    <w:abstractNumId w:val="47"/>
  </w:num>
  <w:num w:numId="53">
    <w:abstractNumId w:val="45"/>
  </w:num>
  <w:num w:numId="54">
    <w:abstractNumId w:val="49"/>
  </w:num>
  <w:num w:numId="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7">
    <w:abstractNumId w:val="4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097"/>
    <w:rsid w:val="00016651"/>
    <w:rsid w:val="0003676B"/>
    <w:rsid w:val="000E218C"/>
    <w:rsid w:val="00126E1D"/>
    <w:rsid w:val="001D4392"/>
    <w:rsid w:val="001E1F53"/>
    <w:rsid w:val="001F2445"/>
    <w:rsid w:val="00222D7F"/>
    <w:rsid w:val="00240132"/>
    <w:rsid w:val="00252F7C"/>
    <w:rsid w:val="002A74FB"/>
    <w:rsid w:val="002C4DA3"/>
    <w:rsid w:val="00344CFA"/>
    <w:rsid w:val="00390DC2"/>
    <w:rsid w:val="00453D7F"/>
    <w:rsid w:val="005C0C5F"/>
    <w:rsid w:val="006635AE"/>
    <w:rsid w:val="006806E3"/>
    <w:rsid w:val="00685F42"/>
    <w:rsid w:val="006A2B6B"/>
    <w:rsid w:val="006B0F57"/>
    <w:rsid w:val="007325B2"/>
    <w:rsid w:val="00871050"/>
    <w:rsid w:val="00871BA8"/>
    <w:rsid w:val="00893981"/>
    <w:rsid w:val="008C21DF"/>
    <w:rsid w:val="00944E52"/>
    <w:rsid w:val="009708B1"/>
    <w:rsid w:val="00973B97"/>
    <w:rsid w:val="00A04403"/>
    <w:rsid w:val="00A67EA4"/>
    <w:rsid w:val="00A7778E"/>
    <w:rsid w:val="00A91501"/>
    <w:rsid w:val="00AA2D7E"/>
    <w:rsid w:val="00B06FF5"/>
    <w:rsid w:val="00B97CDF"/>
    <w:rsid w:val="00BC0D3E"/>
    <w:rsid w:val="00C42EBE"/>
    <w:rsid w:val="00C60825"/>
    <w:rsid w:val="00C80300"/>
    <w:rsid w:val="00C80857"/>
    <w:rsid w:val="00CC4E08"/>
    <w:rsid w:val="00CF6106"/>
    <w:rsid w:val="00CF698D"/>
    <w:rsid w:val="00D13653"/>
    <w:rsid w:val="00D35097"/>
    <w:rsid w:val="00D75B62"/>
    <w:rsid w:val="00D9297A"/>
    <w:rsid w:val="00D9725E"/>
    <w:rsid w:val="00DB29BB"/>
    <w:rsid w:val="00E229D8"/>
    <w:rsid w:val="00ED6FDA"/>
    <w:rsid w:val="00F2593A"/>
    <w:rsid w:val="00F74048"/>
    <w:rsid w:val="00F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60421"/>
  <w15:docId w15:val="{AA4F78C6-5325-47BC-BF4B-D921AF5A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09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35097"/>
    <w:pPr>
      <w:autoSpaceDE w:val="0"/>
      <w:autoSpaceDN w:val="0"/>
      <w:adjustRightInd w:val="0"/>
      <w:ind w:left="4105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2F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21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5097"/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character" w:styleId="a3">
    <w:name w:val="Hyperlink"/>
    <w:basedOn w:val="a0"/>
    <w:uiPriority w:val="99"/>
    <w:rsid w:val="00D35097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Exact">
    <w:name w:val="Основной текст (2) Exact"/>
    <w:basedOn w:val="a0"/>
    <w:uiPriority w:val="99"/>
    <w:rsid w:val="00D35097"/>
    <w:rPr>
      <w:rFonts w:ascii="Times New Roman" w:hAnsi="Times New Roman" w:cs="Times New Roman"/>
      <w:u w:val="none"/>
    </w:rPr>
  </w:style>
  <w:style w:type="character" w:customStyle="1" w:styleId="2Exact2">
    <w:name w:val="Основной текст (2) Exact2"/>
    <w:basedOn w:val="21"/>
    <w:uiPriority w:val="99"/>
    <w:rsid w:val="00D35097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2Exact0">
    <w:name w:val="Заголовок №2 Exact"/>
    <w:basedOn w:val="a0"/>
    <w:uiPriority w:val="99"/>
    <w:rsid w:val="00D35097"/>
    <w:rPr>
      <w:rFonts w:ascii="Times New Roman" w:hAnsi="Times New Roman" w:cs="Times New Roman"/>
      <w:sz w:val="22"/>
      <w:szCs w:val="22"/>
      <w:u w:val="none"/>
    </w:rPr>
  </w:style>
  <w:style w:type="character" w:customStyle="1" w:styleId="2Exact1">
    <w:name w:val="Заголовок №2 Exact1"/>
    <w:basedOn w:val="22"/>
    <w:uiPriority w:val="99"/>
    <w:rsid w:val="00D35097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Exact1">
    <w:name w:val="Подпись к картинке Exact1"/>
    <w:basedOn w:val="Exact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2">
    <w:name w:val="Заголовок №2_"/>
    <w:basedOn w:val="a0"/>
    <w:link w:val="210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3">
    <w:name w:val="Заголовок №2"/>
    <w:basedOn w:val="22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_"/>
    <w:basedOn w:val="a0"/>
    <w:link w:val="211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4">
    <w:name w:val="Основной текст (2)"/>
    <w:basedOn w:val="21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31">
    <w:name w:val="Заголовок №3_"/>
    <w:basedOn w:val="a0"/>
    <w:link w:val="310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2">
    <w:name w:val="Заголовок №3"/>
    <w:basedOn w:val="3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5">
    <w:name w:val="Основной текст (2) + Полужирный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3">
    <w:name w:val="Основной текст (3)_"/>
    <w:basedOn w:val="a0"/>
    <w:link w:val="311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4">
    <w:name w:val="Основной текст (3)"/>
    <w:basedOn w:val="33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5">
    <w:name w:val="Основной текст (3) + Не полужирный"/>
    <w:basedOn w:val="33"/>
    <w:uiPriority w:val="99"/>
    <w:rsid w:val="00D35097"/>
    <w:rPr>
      <w:rFonts w:ascii="Times New Roman" w:hAnsi="Times New Roman" w:cs="Times New Roman"/>
      <w:b w:val="0"/>
      <w:bCs w:val="0"/>
      <w:shd w:val="clear" w:color="auto" w:fill="FFFFFF"/>
    </w:rPr>
  </w:style>
  <w:style w:type="character" w:customStyle="1" w:styleId="2Exact3">
    <w:name w:val="Подпись к таблице (2) Exact"/>
    <w:basedOn w:val="a0"/>
    <w:uiPriority w:val="99"/>
    <w:rsid w:val="00D35097"/>
    <w:rPr>
      <w:rFonts w:ascii="Times New Roman" w:hAnsi="Times New Roman" w:cs="Times New Roman"/>
      <w:u w:val="none"/>
    </w:rPr>
  </w:style>
  <w:style w:type="character" w:customStyle="1" w:styleId="220">
    <w:name w:val="Основной текст (2) + Полужирный2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6">
    <w:name w:val="Основной текст (2) + Курсив"/>
    <w:basedOn w:val="21"/>
    <w:uiPriority w:val="99"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Exact10">
    <w:name w:val="Подпись к таблице (2) Exact1"/>
    <w:basedOn w:val="27"/>
    <w:uiPriority w:val="99"/>
    <w:rsid w:val="00D35097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</w:rPr>
  </w:style>
  <w:style w:type="character" w:customStyle="1" w:styleId="240">
    <w:name w:val="Основной текст (2)4"/>
    <w:basedOn w:val="21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Exact11">
    <w:name w:val="Основной текст (2) Exact1"/>
    <w:basedOn w:val="21"/>
    <w:uiPriority w:val="99"/>
    <w:rsid w:val="00D35097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1">
    <w:name w:val="Заголовок №1_"/>
    <w:basedOn w:val="a0"/>
    <w:link w:val="12"/>
    <w:uiPriority w:val="99"/>
    <w:locked/>
    <w:rsid w:val="00D3509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7">
    <w:name w:val="Колонтитул_"/>
    <w:basedOn w:val="a0"/>
    <w:link w:val="13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a8">
    <w:name w:val="Колонтитул"/>
    <w:basedOn w:val="a7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36">
    <w:name w:val="Оглавление 3 Знак"/>
    <w:basedOn w:val="a0"/>
    <w:link w:val="37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2">
    <w:name w:val="Основной текст (2) + Курсив1"/>
    <w:basedOn w:val="21"/>
    <w:uiPriority w:val="99"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213">
    <w:name w:val="Основной текст (2) + Полужирный1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locked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D35097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38">
    <w:name w:val="Заголовок №3 + Не полужирный"/>
    <w:aliases w:val="Курсив"/>
    <w:basedOn w:val="31"/>
    <w:uiPriority w:val="99"/>
    <w:rsid w:val="00D35097"/>
    <w:rPr>
      <w:rFonts w:ascii="Times New Roman" w:hAnsi="Times New Roman" w:cs="Times New Roman"/>
      <w:b w:val="0"/>
      <w:bCs w:val="0"/>
      <w:i/>
      <w:iCs/>
      <w:shd w:val="clear" w:color="auto" w:fill="FFFFFF"/>
    </w:rPr>
  </w:style>
  <w:style w:type="character" w:customStyle="1" w:styleId="27">
    <w:name w:val="Подпись к таблице (2)_"/>
    <w:basedOn w:val="a0"/>
    <w:link w:val="214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28">
    <w:name w:val="Подпись к таблице (2)"/>
    <w:basedOn w:val="27"/>
    <w:uiPriority w:val="99"/>
    <w:rsid w:val="00D35097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2100">
    <w:name w:val="Основной текст (2) + 10"/>
    <w:aliases w:val="5 pt"/>
    <w:basedOn w:val="21"/>
    <w:uiPriority w:val="99"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2101">
    <w:name w:val="Основной текст (2) + 101"/>
    <w:aliases w:val="5 pt1,Курсив2"/>
    <w:basedOn w:val="21"/>
    <w:uiPriority w:val="99"/>
    <w:rsid w:val="00D35097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9">
    <w:name w:val="Подпись к таблице_"/>
    <w:basedOn w:val="a0"/>
    <w:link w:val="14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a">
    <w:name w:val="Подпись к таблице + Не полужирный"/>
    <w:aliases w:val="Курсив1"/>
    <w:basedOn w:val="a9"/>
    <w:uiPriority w:val="99"/>
    <w:rsid w:val="00D35097"/>
    <w:rPr>
      <w:rFonts w:ascii="Times New Roman" w:hAnsi="Times New Roman" w:cs="Times New Roman"/>
      <w:b w:val="0"/>
      <w:bCs w:val="0"/>
      <w:i/>
      <w:iCs/>
      <w:shd w:val="clear" w:color="auto" w:fill="FFFFFF"/>
    </w:rPr>
  </w:style>
  <w:style w:type="character" w:customStyle="1" w:styleId="230">
    <w:name w:val="Основной текст (2)3"/>
    <w:basedOn w:val="21"/>
    <w:uiPriority w:val="99"/>
    <w:rsid w:val="00D35097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320">
    <w:name w:val="Основной текст (3)2"/>
    <w:basedOn w:val="33"/>
    <w:uiPriority w:val="99"/>
    <w:rsid w:val="00D35097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312">
    <w:name w:val="Основной текст (3) + Не полужирный1"/>
    <w:basedOn w:val="33"/>
    <w:uiPriority w:val="99"/>
    <w:rsid w:val="00D35097"/>
    <w:rPr>
      <w:rFonts w:ascii="Times New Roman" w:hAnsi="Times New Roman" w:cs="Times New Roman"/>
      <w:b w:val="0"/>
      <w:bCs w:val="0"/>
      <w:shd w:val="clear" w:color="auto" w:fill="FFFFFF"/>
    </w:rPr>
  </w:style>
  <w:style w:type="character" w:customStyle="1" w:styleId="ab">
    <w:name w:val="Подпись к таблице"/>
    <w:basedOn w:val="a9"/>
    <w:uiPriority w:val="99"/>
    <w:rsid w:val="00D35097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29">
    <w:name w:val="Основной текст (2) + Малые прописные"/>
    <w:basedOn w:val="21"/>
    <w:uiPriority w:val="99"/>
    <w:rsid w:val="00D35097"/>
    <w:rPr>
      <w:rFonts w:ascii="Times New Roman" w:hAnsi="Times New Roman" w:cs="Times New Roman"/>
      <w:smallCaps/>
      <w:shd w:val="clear" w:color="auto" w:fill="FFFFFF"/>
    </w:rPr>
  </w:style>
  <w:style w:type="character" w:customStyle="1" w:styleId="39">
    <w:name w:val="Заголовок №3 + Малые прописные"/>
    <w:basedOn w:val="31"/>
    <w:uiPriority w:val="99"/>
    <w:rsid w:val="00D35097"/>
    <w:rPr>
      <w:rFonts w:ascii="Times New Roman" w:hAnsi="Times New Roman" w:cs="Times New Roman"/>
      <w:b/>
      <w:bCs/>
      <w:smallCaps/>
      <w:shd w:val="clear" w:color="auto" w:fill="FFFFFF"/>
    </w:rPr>
  </w:style>
  <w:style w:type="character" w:customStyle="1" w:styleId="6">
    <w:name w:val="Основной текст (6)_"/>
    <w:basedOn w:val="a0"/>
    <w:link w:val="61"/>
    <w:uiPriority w:val="99"/>
    <w:locked/>
    <w:rsid w:val="00D35097"/>
    <w:rPr>
      <w:rFonts w:ascii="Georgia" w:hAnsi="Georgia" w:cs="Georgia"/>
      <w:b/>
      <w:bCs/>
      <w:i/>
      <w:iCs/>
      <w:sz w:val="17"/>
      <w:szCs w:val="17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D35097"/>
    <w:rPr>
      <w:rFonts w:ascii="Georgia" w:hAnsi="Georgia" w:cs="Georgia"/>
      <w:b/>
      <w:bCs/>
      <w:i/>
      <w:iCs/>
      <w:sz w:val="17"/>
      <w:szCs w:val="17"/>
      <w:u w:val="single"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D35097"/>
    <w:rPr>
      <w:rFonts w:ascii="Times New Roman" w:hAnsi="Times New Roman" w:cs="Times New Roman"/>
      <w:i/>
      <w:iCs/>
      <w:u w:val="single"/>
      <w:shd w:val="clear" w:color="auto" w:fill="FFFFFF"/>
    </w:rPr>
  </w:style>
  <w:style w:type="character" w:customStyle="1" w:styleId="321">
    <w:name w:val="Заголовок №32"/>
    <w:basedOn w:val="31"/>
    <w:uiPriority w:val="99"/>
    <w:rsid w:val="00D35097"/>
    <w:rPr>
      <w:rFonts w:ascii="Times New Roman" w:hAnsi="Times New Roman" w:cs="Times New Roman"/>
      <w:b/>
      <w:bCs/>
      <w:u w:val="single"/>
      <w:shd w:val="clear" w:color="auto" w:fill="FFFFFF"/>
    </w:rPr>
  </w:style>
  <w:style w:type="character" w:customStyle="1" w:styleId="221">
    <w:name w:val="Основной текст (2)2"/>
    <w:basedOn w:val="21"/>
    <w:uiPriority w:val="99"/>
    <w:rsid w:val="00D35097"/>
    <w:rPr>
      <w:rFonts w:ascii="Times New Roman" w:hAnsi="Times New Roman" w:cs="Times New Roman"/>
      <w:u w:val="single"/>
      <w:shd w:val="clear" w:color="auto" w:fill="FFFFFF"/>
      <w:lang w:val="en-US" w:eastAsia="en-US"/>
    </w:rPr>
  </w:style>
  <w:style w:type="character" w:customStyle="1" w:styleId="7Exact">
    <w:name w:val="Основной текст (7) Exact"/>
    <w:basedOn w:val="a0"/>
    <w:link w:val="7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7Exact1">
    <w:name w:val="Основной текст (7) Exact1"/>
    <w:basedOn w:val="7Exact"/>
    <w:uiPriority w:val="99"/>
    <w:rsid w:val="00D35097"/>
    <w:rPr>
      <w:rFonts w:ascii="Times New Roman" w:hAnsi="Times New Roman" w:cs="Times New Roman"/>
      <w:shd w:val="clear" w:color="auto" w:fill="FFFFFF"/>
    </w:rPr>
  </w:style>
  <w:style w:type="character" w:customStyle="1" w:styleId="8Exact">
    <w:name w:val="Основной текст (8) Exact"/>
    <w:basedOn w:val="a0"/>
    <w:link w:val="8"/>
    <w:uiPriority w:val="99"/>
    <w:locked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8Exact1">
    <w:name w:val="Основной текст (8) Exact1"/>
    <w:basedOn w:val="8Exact"/>
    <w:uiPriority w:val="99"/>
    <w:rsid w:val="00D350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8CenturyGothic">
    <w:name w:val="Основной текст (8) + Century Gothic"/>
    <w:aliases w:val="11 pt Exact"/>
    <w:basedOn w:val="8Exact"/>
    <w:uiPriority w:val="99"/>
    <w:rsid w:val="00D35097"/>
    <w:rPr>
      <w:rFonts w:ascii="Century Gothic" w:hAnsi="Century Gothic" w:cs="Century Gothic"/>
      <w:sz w:val="22"/>
      <w:szCs w:val="22"/>
      <w:shd w:val="clear" w:color="auto" w:fill="FFFFFF"/>
    </w:rPr>
  </w:style>
  <w:style w:type="character" w:customStyle="1" w:styleId="3Exact">
    <w:name w:val="Заголовок №3 Exact"/>
    <w:basedOn w:val="a0"/>
    <w:uiPriority w:val="99"/>
    <w:rsid w:val="00D35097"/>
    <w:rPr>
      <w:rFonts w:ascii="Times New Roman" w:hAnsi="Times New Roman" w:cs="Times New Roman"/>
      <w:b/>
      <w:bCs/>
      <w:u w:val="none"/>
    </w:rPr>
  </w:style>
  <w:style w:type="character" w:customStyle="1" w:styleId="3Exact1">
    <w:name w:val="Заголовок №3 Exact1"/>
    <w:basedOn w:val="3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9Exact">
    <w:name w:val="Основной текст (9) Exact"/>
    <w:basedOn w:val="a0"/>
    <w:link w:val="9"/>
    <w:uiPriority w:val="99"/>
    <w:locked/>
    <w:rsid w:val="00D3509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9Exact1">
    <w:name w:val="Основной текст (9) Exact1"/>
    <w:basedOn w:val="9Exact"/>
    <w:uiPriority w:val="99"/>
    <w:rsid w:val="00D35097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712pt">
    <w:name w:val="Основной текст (7) + 12 pt"/>
    <w:aliases w:val="Полужирный Exact"/>
    <w:basedOn w:val="7Exact"/>
    <w:uiPriority w:val="99"/>
    <w:rsid w:val="00D35097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uiPriority w:val="99"/>
    <w:locked/>
    <w:rsid w:val="00D35097"/>
    <w:rPr>
      <w:rFonts w:ascii="Georgia" w:hAnsi="Georgia" w:cs="Georgia"/>
      <w:spacing w:val="10"/>
      <w:sz w:val="15"/>
      <w:szCs w:val="15"/>
      <w:shd w:val="clear" w:color="auto" w:fill="FFFFFF"/>
    </w:rPr>
  </w:style>
  <w:style w:type="character" w:customStyle="1" w:styleId="10Exact1">
    <w:name w:val="Основной текст (10) Exact1"/>
    <w:basedOn w:val="10Exact"/>
    <w:uiPriority w:val="99"/>
    <w:rsid w:val="00D35097"/>
    <w:rPr>
      <w:rFonts w:ascii="Georgia" w:hAnsi="Georgia" w:cs="Georgia"/>
      <w:spacing w:val="10"/>
      <w:sz w:val="15"/>
      <w:szCs w:val="15"/>
      <w:shd w:val="clear" w:color="auto" w:fill="FFFFFF"/>
    </w:rPr>
  </w:style>
  <w:style w:type="character" w:customStyle="1" w:styleId="3Exact0">
    <w:name w:val="Заголовок №3 + Не полужирный Exact"/>
    <w:basedOn w:val="31"/>
    <w:uiPriority w:val="99"/>
    <w:rsid w:val="00D35097"/>
    <w:rPr>
      <w:rFonts w:ascii="Times New Roman" w:hAnsi="Times New Roman" w:cs="Times New Roman"/>
      <w:b w:val="0"/>
      <w:bCs w:val="0"/>
      <w:shd w:val="clear" w:color="auto" w:fill="FFFFFF"/>
    </w:rPr>
  </w:style>
  <w:style w:type="character" w:customStyle="1" w:styleId="311pt">
    <w:name w:val="Заголовок №3 + 11 pt"/>
    <w:aliases w:val="Не полужирный Exact"/>
    <w:basedOn w:val="31"/>
    <w:uiPriority w:val="99"/>
    <w:rsid w:val="00D35097"/>
    <w:rPr>
      <w:rFonts w:ascii="Times New Roman" w:hAnsi="Times New Roman" w:cs="Times New Roman"/>
      <w:b w:val="0"/>
      <w:bCs w:val="0"/>
      <w:sz w:val="22"/>
      <w:szCs w:val="22"/>
      <w:shd w:val="clear" w:color="auto" w:fill="FFFFFF"/>
    </w:rPr>
  </w:style>
  <w:style w:type="character" w:customStyle="1" w:styleId="32Exact">
    <w:name w:val="Заголовок №3 (2) Exact"/>
    <w:basedOn w:val="a0"/>
    <w:link w:val="322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2Exact1">
    <w:name w:val="Заголовок №3 (2) Exact1"/>
    <w:basedOn w:val="32Exact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Exact4">
    <w:name w:val="Основной текст (2) + Полужирный Exact"/>
    <w:basedOn w:val="21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uiPriority w:val="99"/>
    <w:locked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1Exact1">
    <w:name w:val="Основной текст (11) Exact1"/>
    <w:basedOn w:val="11Exact"/>
    <w:uiPriority w:val="99"/>
    <w:rsid w:val="00D35097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a">
    <w:name w:val="Оглавление (2)_"/>
    <w:basedOn w:val="a0"/>
    <w:link w:val="2b"/>
    <w:uiPriority w:val="99"/>
    <w:locked/>
    <w:rsid w:val="00D35097"/>
    <w:rPr>
      <w:rFonts w:ascii="Times New Roman" w:hAnsi="Times New Roman" w:cs="Times New Roman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D35097"/>
    <w:pPr>
      <w:shd w:val="clear" w:color="auto" w:fill="FFFFFF"/>
      <w:spacing w:after="60" w:line="240" w:lineRule="atLeast"/>
      <w:jc w:val="both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211">
    <w:name w:val="Основной текст (2)1"/>
    <w:basedOn w:val="a"/>
    <w:link w:val="21"/>
    <w:uiPriority w:val="99"/>
    <w:rsid w:val="00D35097"/>
    <w:pPr>
      <w:shd w:val="clear" w:color="auto" w:fill="FFFFFF"/>
      <w:spacing w:line="293" w:lineRule="exact"/>
      <w:ind w:hanging="400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210">
    <w:name w:val="Заголовок №21"/>
    <w:basedOn w:val="a"/>
    <w:link w:val="22"/>
    <w:uiPriority w:val="99"/>
    <w:rsid w:val="00D35097"/>
    <w:pPr>
      <w:shd w:val="clear" w:color="auto" w:fill="FFFFFF"/>
      <w:spacing w:line="293" w:lineRule="exact"/>
      <w:jc w:val="center"/>
      <w:outlineLvl w:val="1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a6">
    <w:name w:val="Подпись к картинке"/>
    <w:basedOn w:val="a"/>
    <w:link w:val="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310">
    <w:name w:val="Заголовок №31"/>
    <w:basedOn w:val="a"/>
    <w:link w:val="31"/>
    <w:uiPriority w:val="99"/>
    <w:rsid w:val="00D35097"/>
    <w:pPr>
      <w:shd w:val="clear" w:color="auto" w:fill="FFFFFF"/>
      <w:spacing w:after="840" w:line="278" w:lineRule="exact"/>
      <w:ind w:hanging="360"/>
      <w:jc w:val="center"/>
      <w:outlineLvl w:val="2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311">
    <w:name w:val="Основной текст (3)1"/>
    <w:basedOn w:val="a"/>
    <w:link w:val="33"/>
    <w:uiPriority w:val="99"/>
    <w:rsid w:val="00D35097"/>
    <w:pPr>
      <w:shd w:val="clear" w:color="auto" w:fill="FFFFFF"/>
      <w:spacing w:after="3000" w:line="293" w:lineRule="exact"/>
      <w:ind w:hanging="34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214">
    <w:name w:val="Подпись к таблице (2)1"/>
    <w:basedOn w:val="a"/>
    <w:link w:val="27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2">
    <w:name w:val="Заголовок №1"/>
    <w:basedOn w:val="a"/>
    <w:link w:val="11"/>
    <w:uiPriority w:val="99"/>
    <w:rsid w:val="00D35097"/>
    <w:pPr>
      <w:shd w:val="clear" w:color="auto" w:fill="FFFFFF"/>
      <w:spacing w:after="3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3">
    <w:name w:val="Колонтитул1"/>
    <w:basedOn w:val="a"/>
    <w:link w:val="a7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37">
    <w:name w:val="toc 3"/>
    <w:basedOn w:val="a"/>
    <w:next w:val="a"/>
    <w:link w:val="36"/>
    <w:uiPriority w:val="99"/>
    <w:rsid w:val="00D35097"/>
    <w:pPr>
      <w:shd w:val="clear" w:color="auto" w:fill="FFFFFF"/>
      <w:spacing w:after="240" w:line="274" w:lineRule="exac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D35097"/>
    <w:pPr>
      <w:shd w:val="clear" w:color="auto" w:fill="FFFFFF"/>
      <w:spacing w:before="240" w:line="278" w:lineRule="exact"/>
      <w:ind w:hanging="320"/>
      <w:jc w:val="both"/>
    </w:pPr>
    <w:rPr>
      <w:rFonts w:ascii="Times New Roman" w:eastAsiaTheme="minorHAnsi" w:hAnsi="Times New Roman" w:cs="Times New Roman"/>
      <w:i/>
      <w:iCs/>
      <w:color w:val="auto"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D35097"/>
    <w:pPr>
      <w:shd w:val="clear" w:color="auto" w:fill="FFFFFF"/>
      <w:spacing w:line="278" w:lineRule="exact"/>
      <w:ind w:firstLine="740"/>
      <w:jc w:val="both"/>
    </w:pPr>
    <w:rPr>
      <w:rFonts w:ascii="Times New Roman" w:eastAsiaTheme="minorHAnsi" w:hAnsi="Times New Roman" w:cs="Times New Roman"/>
      <w:i/>
      <w:iCs/>
      <w:color w:val="auto"/>
      <w:sz w:val="22"/>
      <w:szCs w:val="22"/>
      <w:lang w:eastAsia="en-US"/>
    </w:rPr>
  </w:style>
  <w:style w:type="paragraph" w:customStyle="1" w:styleId="14">
    <w:name w:val="Подпись к таблице1"/>
    <w:basedOn w:val="a"/>
    <w:link w:val="a9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D35097"/>
    <w:pPr>
      <w:shd w:val="clear" w:color="auto" w:fill="FFFFFF"/>
      <w:spacing w:before="240" w:line="274" w:lineRule="exact"/>
      <w:jc w:val="both"/>
    </w:pPr>
    <w:rPr>
      <w:rFonts w:ascii="Georgia" w:eastAsiaTheme="minorHAnsi" w:hAnsi="Georgia" w:cs="Georgia"/>
      <w:b/>
      <w:bCs/>
      <w:i/>
      <w:iCs/>
      <w:color w:val="auto"/>
      <w:sz w:val="17"/>
      <w:szCs w:val="17"/>
      <w:lang w:eastAsia="en-US"/>
    </w:rPr>
  </w:style>
  <w:style w:type="paragraph" w:customStyle="1" w:styleId="7">
    <w:name w:val="Основной текст (7)"/>
    <w:basedOn w:val="a"/>
    <w:link w:val="7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">
    <w:name w:val="Основной текст (8)"/>
    <w:basedOn w:val="a"/>
    <w:link w:val="8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9">
    <w:name w:val="Основной текст (9)"/>
    <w:basedOn w:val="a"/>
    <w:link w:val="9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100">
    <w:name w:val="Основной текст (10)"/>
    <w:basedOn w:val="a"/>
    <w:link w:val="10Exact"/>
    <w:uiPriority w:val="99"/>
    <w:rsid w:val="00D35097"/>
    <w:pPr>
      <w:shd w:val="clear" w:color="auto" w:fill="FFFFFF"/>
      <w:spacing w:line="240" w:lineRule="atLeast"/>
      <w:jc w:val="both"/>
    </w:pPr>
    <w:rPr>
      <w:rFonts w:ascii="Georgia" w:eastAsiaTheme="minorHAnsi" w:hAnsi="Georgia" w:cs="Georgia"/>
      <w:color w:val="auto"/>
      <w:spacing w:val="10"/>
      <w:sz w:val="15"/>
      <w:szCs w:val="15"/>
      <w:lang w:eastAsia="en-US"/>
    </w:rPr>
  </w:style>
  <w:style w:type="paragraph" w:customStyle="1" w:styleId="322">
    <w:name w:val="Заголовок №3 (2)"/>
    <w:basedOn w:val="a"/>
    <w:link w:val="32Exact"/>
    <w:uiPriority w:val="99"/>
    <w:rsid w:val="00D35097"/>
    <w:pPr>
      <w:shd w:val="clear" w:color="auto" w:fill="FFFFFF"/>
      <w:spacing w:line="240" w:lineRule="atLeast"/>
      <w:outlineLvl w:val="2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10">
    <w:name w:val="Основной текст (11)"/>
    <w:basedOn w:val="a"/>
    <w:link w:val="11Exact"/>
    <w:uiPriority w:val="99"/>
    <w:rsid w:val="00D35097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2b">
    <w:name w:val="Оглавление (2)"/>
    <w:basedOn w:val="a"/>
    <w:link w:val="2a"/>
    <w:uiPriority w:val="99"/>
    <w:rsid w:val="00D35097"/>
    <w:pPr>
      <w:shd w:val="clear" w:color="auto" w:fill="FFFFFF"/>
      <w:spacing w:before="300" w:line="413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D35097"/>
    <w:pPr>
      <w:ind w:left="708"/>
    </w:pPr>
  </w:style>
  <w:style w:type="paragraph" w:styleId="ad">
    <w:name w:val="footnote text"/>
    <w:basedOn w:val="a"/>
    <w:link w:val="ae"/>
    <w:uiPriority w:val="99"/>
    <w:semiHidden/>
    <w:unhideWhenUsed/>
    <w:rsid w:val="00D35097"/>
    <w:pPr>
      <w:widowControl/>
    </w:pPr>
    <w:rPr>
      <w:rFonts w:ascii="Calibri" w:hAnsi="Calibri" w:cs="Times New Roman"/>
      <w:color w:val="auto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D35097"/>
    <w:rPr>
      <w:rFonts w:ascii="Calibri" w:eastAsia="Arial Unicode MS" w:hAnsi="Calibri" w:cs="Times New Roman"/>
      <w:sz w:val="20"/>
      <w:szCs w:val="20"/>
    </w:rPr>
  </w:style>
  <w:style w:type="character" w:styleId="af">
    <w:name w:val="footnote reference"/>
    <w:basedOn w:val="a0"/>
    <w:rsid w:val="00D35097"/>
    <w:rPr>
      <w:rFonts w:cs="Times New Roman"/>
      <w:vertAlign w:val="superscript"/>
    </w:rPr>
  </w:style>
  <w:style w:type="paragraph" w:customStyle="1" w:styleId="TableParagraph">
    <w:name w:val="Table Paragraph"/>
    <w:basedOn w:val="a"/>
    <w:uiPriority w:val="1"/>
    <w:qFormat/>
    <w:rsid w:val="00D35097"/>
    <w:pPr>
      <w:autoSpaceDE w:val="0"/>
      <w:autoSpaceDN w:val="0"/>
      <w:ind w:left="106"/>
    </w:pPr>
    <w:rPr>
      <w:rFonts w:ascii="Times New Roman" w:hAnsi="Times New Roman" w:cs="Times New Roman"/>
      <w:color w:val="auto"/>
      <w:sz w:val="22"/>
      <w:szCs w:val="22"/>
    </w:rPr>
  </w:style>
  <w:style w:type="paragraph" w:styleId="af0">
    <w:name w:val="Plain Text"/>
    <w:basedOn w:val="a"/>
    <w:link w:val="af1"/>
    <w:uiPriority w:val="99"/>
    <w:rsid w:val="00D35097"/>
    <w:pPr>
      <w:widowControl/>
    </w:pPr>
    <w:rPr>
      <w:rFonts w:ascii="Courier New" w:hAnsi="Courier New" w:cs="Times New Roman"/>
      <w:color w:val="auto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D35097"/>
    <w:rPr>
      <w:rFonts w:ascii="Courier New" w:eastAsia="Arial Unicode MS" w:hAnsi="Courier New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D3509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f3">
    <w:name w:val="Strong"/>
    <w:basedOn w:val="a0"/>
    <w:uiPriority w:val="22"/>
    <w:qFormat/>
    <w:rsid w:val="00D35097"/>
    <w:rPr>
      <w:rFonts w:cs="Times New Roman"/>
      <w:b/>
    </w:rPr>
  </w:style>
  <w:style w:type="paragraph" w:customStyle="1" w:styleId="51">
    <w:name w:val="Основной текст (5)1"/>
    <w:basedOn w:val="a"/>
    <w:uiPriority w:val="99"/>
    <w:rsid w:val="00D35097"/>
    <w:pPr>
      <w:shd w:val="clear" w:color="auto" w:fill="FFFFFF"/>
      <w:spacing w:before="1860" w:after="780" w:line="283" w:lineRule="exact"/>
      <w:ind w:hanging="340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2Candara">
    <w:name w:val="Основной текст (2) + Candara"/>
    <w:aliases w:val="20 pt,Полужирный9,Курсив14"/>
    <w:basedOn w:val="21"/>
    <w:uiPriority w:val="99"/>
    <w:rsid w:val="00D35097"/>
    <w:rPr>
      <w:rFonts w:ascii="Candara" w:hAnsi="Candara" w:cs="Candara"/>
      <w:b/>
      <w:bCs/>
      <w:i/>
      <w:iCs/>
      <w:sz w:val="40"/>
      <w:szCs w:val="40"/>
      <w:shd w:val="clear" w:color="auto" w:fill="FFFFFF"/>
    </w:rPr>
  </w:style>
  <w:style w:type="character" w:customStyle="1" w:styleId="14Exact2">
    <w:name w:val="Основной текст (14) Exact2"/>
    <w:basedOn w:val="140"/>
    <w:uiPriority w:val="99"/>
    <w:rsid w:val="00D35097"/>
    <w:rPr>
      <w:rFonts w:ascii="Calibri" w:hAnsi="Calibri" w:cs="Calibri"/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40">
    <w:name w:val="Основной текст (14)_"/>
    <w:basedOn w:val="a0"/>
    <w:link w:val="141"/>
    <w:uiPriority w:val="99"/>
    <w:locked/>
    <w:rsid w:val="00D35097"/>
    <w:rPr>
      <w:rFonts w:ascii="Calibri" w:hAnsi="Calibri" w:cs="Calibri"/>
      <w:b/>
      <w:bCs/>
      <w:color w:val="141414"/>
      <w:sz w:val="20"/>
      <w:szCs w:val="20"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D35097"/>
    <w:pPr>
      <w:shd w:val="clear" w:color="auto" w:fill="FFFFFF"/>
      <w:spacing w:line="240" w:lineRule="atLeast"/>
    </w:pPr>
    <w:rPr>
      <w:rFonts w:ascii="Calibri" w:eastAsiaTheme="minorHAnsi" w:hAnsi="Calibri" w:cs="Calibri"/>
      <w:b/>
      <w:bCs/>
      <w:color w:val="141414"/>
      <w:sz w:val="20"/>
      <w:szCs w:val="20"/>
      <w:lang w:eastAsia="en-US"/>
    </w:rPr>
  </w:style>
  <w:style w:type="paragraph" w:customStyle="1" w:styleId="111">
    <w:name w:val="Заголовок №11"/>
    <w:basedOn w:val="a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Arial Narrow" w:hAnsi="Arial Narrow" w:cs="Arial Narrow"/>
      <w:b/>
      <w:bCs/>
      <w:color w:val="auto"/>
      <w:sz w:val="46"/>
      <w:szCs w:val="46"/>
    </w:rPr>
  </w:style>
  <w:style w:type="character" w:customStyle="1" w:styleId="17">
    <w:name w:val="Основной текст (17)_"/>
    <w:basedOn w:val="a0"/>
    <w:link w:val="170"/>
    <w:uiPriority w:val="99"/>
    <w:locked/>
    <w:rsid w:val="00D35097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D35097"/>
    <w:pPr>
      <w:shd w:val="clear" w:color="auto" w:fill="FFFFFF"/>
      <w:spacing w:line="278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1110">
    <w:name w:val="Заголовок №1 (11)_"/>
    <w:basedOn w:val="a0"/>
    <w:link w:val="111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112">
    <w:name w:val="Заголовок №1 (11)"/>
    <w:basedOn w:val="1110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paragraph" w:customStyle="1" w:styleId="1111">
    <w:name w:val="Заголовок №1 (11)1"/>
    <w:basedOn w:val="a"/>
    <w:link w:val="1110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character" w:customStyle="1" w:styleId="19">
    <w:name w:val="Заголовок №1 (9)"/>
    <w:basedOn w:val="a0"/>
    <w:uiPriority w:val="99"/>
    <w:rsid w:val="00D35097"/>
    <w:rPr>
      <w:rFonts w:ascii="Franklin Gothic Heavy" w:hAnsi="Franklin Gothic Heavy" w:cs="Franklin Gothic Heavy"/>
      <w:sz w:val="66"/>
      <w:szCs w:val="66"/>
      <w:u w:val="none"/>
    </w:rPr>
  </w:style>
  <w:style w:type="character" w:customStyle="1" w:styleId="TrebuchetMS">
    <w:name w:val="Колонтитул + Trebuchet MS"/>
    <w:aliases w:val="8 pt"/>
    <w:basedOn w:val="a7"/>
    <w:uiPriority w:val="99"/>
    <w:rsid w:val="00D3509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TrebuchetMS2">
    <w:name w:val="Колонтитул + Trebuchet MS2"/>
    <w:aliases w:val="8 pt3"/>
    <w:basedOn w:val="a7"/>
    <w:uiPriority w:val="99"/>
    <w:rsid w:val="00D3509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TrebuchetMS1">
    <w:name w:val="Колонтитул + Trebuchet MS1"/>
    <w:aliases w:val="8 pt2"/>
    <w:basedOn w:val="a7"/>
    <w:uiPriority w:val="99"/>
    <w:rsid w:val="00D35097"/>
    <w:rPr>
      <w:rFonts w:ascii="Trebuchet MS" w:hAnsi="Trebuchet MS" w:cs="Trebuchet MS"/>
      <w:b/>
      <w:bCs/>
      <w:sz w:val="16"/>
      <w:szCs w:val="16"/>
      <w:shd w:val="clear" w:color="auto" w:fill="FFFFFF"/>
    </w:rPr>
  </w:style>
  <w:style w:type="character" w:customStyle="1" w:styleId="215">
    <w:name w:val="Основной текст (21)_"/>
    <w:basedOn w:val="a0"/>
    <w:link w:val="216"/>
    <w:uiPriority w:val="99"/>
    <w:locked/>
    <w:rsid w:val="00D3509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36">
    <w:name w:val="Заголовок №1 (36)_"/>
    <w:basedOn w:val="a0"/>
    <w:link w:val="136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60">
    <w:name w:val="Заголовок №1 (36)"/>
    <w:basedOn w:val="136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7">
    <w:name w:val="Заголовок №1 (37)_"/>
    <w:basedOn w:val="a0"/>
    <w:link w:val="137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70">
    <w:name w:val="Заголовок №1 (37)"/>
    <w:basedOn w:val="137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8">
    <w:name w:val="Заголовок №1 (38)_"/>
    <w:basedOn w:val="a0"/>
    <w:link w:val="1381"/>
    <w:uiPriority w:val="99"/>
    <w:locked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character" w:customStyle="1" w:styleId="1380">
    <w:name w:val="Заголовок №1 (38)"/>
    <w:basedOn w:val="138"/>
    <w:uiPriority w:val="99"/>
    <w:rsid w:val="00D35097"/>
    <w:rPr>
      <w:rFonts w:ascii="Franklin Gothic Heavy" w:hAnsi="Franklin Gothic Heavy" w:cs="Franklin Gothic Heavy"/>
      <w:sz w:val="66"/>
      <w:szCs w:val="66"/>
      <w:shd w:val="clear" w:color="auto" w:fill="FFFFFF"/>
    </w:rPr>
  </w:style>
  <w:style w:type="paragraph" w:customStyle="1" w:styleId="216">
    <w:name w:val="Основной текст (21)"/>
    <w:basedOn w:val="a"/>
    <w:link w:val="215"/>
    <w:uiPriority w:val="99"/>
    <w:rsid w:val="00D35097"/>
    <w:pPr>
      <w:shd w:val="clear" w:color="auto" w:fill="FFFFFF"/>
      <w:spacing w:before="120" w:line="254" w:lineRule="exact"/>
      <w:ind w:hanging="180"/>
      <w:jc w:val="both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1361">
    <w:name w:val="Заголовок №1 (36)1"/>
    <w:basedOn w:val="a"/>
    <w:link w:val="136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paragraph" w:customStyle="1" w:styleId="1371">
    <w:name w:val="Заголовок №1 (37)1"/>
    <w:basedOn w:val="a"/>
    <w:link w:val="137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paragraph" w:customStyle="1" w:styleId="1381">
    <w:name w:val="Заголовок №1 (38)1"/>
    <w:basedOn w:val="a"/>
    <w:link w:val="138"/>
    <w:uiPriority w:val="99"/>
    <w:rsid w:val="00D35097"/>
    <w:pPr>
      <w:shd w:val="clear" w:color="auto" w:fill="FFFFFF"/>
      <w:spacing w:after="120" w:line="240" w:lineRule="atLeast"/>
      <w:jc w:val="right"/>
      <w:outlineLvl w:val="0"/>
    </w:pPr>
    <w:rPr>
      <w:rFonts w:ascii="Franklin Gothic Heavy" w:eastAsiaTheme="minorHAnsi" w:hAnsi="Franklin Gothic Heavy" w:cs="Franklin Gothic Heavy"/>
      <w:color w:val="auto"/>
      <w:sz w:val="66"/>
      <w:szCs w:val="66"/>
      <w:lang w:eastAsia="en-US"/>
    </w:rPr>
  </w:style>
  <w:style w:type="character" w:customStyle="1" w:styleId="210pt">
    <w:name w:val="Основной текст (2) + 10 pt"/>
    <w:uiPriority w:val="99"/>
    <w:rsid w:val="00D35097"/>
    <w:rPr>
      <w:rFonts w:ascii="Times New Roman" w:hAnsi="Times New Roman"/>
      <w:sz w:val="20"/>
      <w:u w:val="none"/>
      <w:shd w:val="clear" w:color="auto" w:fill="FFFFFF"/>
    </w:rPr>
  </w:style>
  <w:style w:type="character" w:customStyle="1" w:styleId="210pt1">
    <w:name w:val="Основной текст (2) + 10 pt1"/>
    <w:aliases w:val="Полужирный"/>
    <w:uiPriority w:val="99"/>
    <w:rsid w:val="00D35097"/>
    <w:rPr>
      <w:rFonts w:ascii="Times New Roman" w:hAnsi="Times New Roman"/>
      <w:b/>
      <w:sz w:val="20"/>
      <w:u w:val="none"/>
      <w:shd w:val="clear" w:color="auto" w:fill="FFFFFF"/>
    </w:rPr>
  </w:style>
  <w:style w:type="character" w:customStyle="1" w:styleId="52">
    <w:name w:val="Основной текст (5) + Не полужирный"/>
    <w:uiPriority w:val="99"/>
    <w:rsid w:val="00D35097"/>
    <w:rPr>
      <w:rFonts w:ascii="Times New Roman" w:hAnsi="Times New Roman"/>
      <w:sz w:val="28"/>
      <w:u w:val="none"/>
      <w:shd w:val="clear" w:color="auto" w:fill="FFFFFF"/>
    </w:rPr>
  </w:style>
  <w:style w:type="character" w:customStyle="1" w:styleId="42">
    <w:name w:val="Основной текст (4) + Не курсив"/>
    <w:uiPriority w:val="99"/>
    <w:rsid w:val="00D35097"/>
    <w:rPr>
      <w:rFonts w:ascii="Times New Roman" w:hAnsi="Times New Roman"/>
      <w:sz w:val="28"/>
      <w:u w:val="none"/>
      <w:shd w:val="clear" w:color="auto" w:fill="FFFFFF"/>
    </w:rPr>
  </w:style>
  <w:style w:type="character" w:customStyle="1" w:styleId="29pt">
    <w:name w:val="Основной текст (2) + 9 pt"/>
    <w:aliases w:val="Полужирный4"/>
    <w:uiPriority w:val="99"/>
    <w:rsid w:val="00D35097"/>
    <w:rPr>
      <w:rFonts w:ascii="Times New Roman" w:hAnsi="Times New Roman"/>
      <w:b/>
      <w:sz w:val="18"/>
      <w:u w:val="none"/>
      <w:effect w:val="none"/>
    </w:rPr>
  </w:style>
  <w:style w:type="character" w:customStyle="1" w:styleId="211pt1">
    <w:name w:val="Основной текст (2) + 11 pt1"/>
    <w:aliases w:val="Полужирный3"/>
    <w:uiPriority w:val="99"/>
    <w:rsid w:val="00D35097"/>
    <w:rPr>
      <w:rFonts w:ascii="Times New Roman" w:hAnsi="Times New Roman"/>
      <w:b/>
      <w:sz w:val="22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252F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4">
    <w:name w:val="Body Text"/>
    <w:basedOn w:val="a"/>
    <w:link w:val="af5"/>
    <w:uiPriority w:val="1"/>
    <w:qFormat/>
    <w:rsid w:val="00252F7C"/>
    <w:pPr>
      <w:autoSpaceDE w:val="0"/>
      <w:autoSpaceDN w:val="0"/>
      <w:adjustRightInd w:val="0"/>
      <w:ind w:left="391"/>
    </w:pPr>
    <w:rPr>
      <w:rFonts w:ascii="Times New Roman" w:eastAsiaTheme="minorEastAsia" w:hAnsi="Times New Roman" w:cs="Times New Roman"/>
      <w:color w:val="auto"/>
      <w:sz w:val="28"/>
      <w:szCs w:val="28"/>
    </w:rPr>
  </w:style>
  <w:style w:type="character" w:customStyle="1" w:styleId="af5">
    <w:name w:val="Основной текст Знак"/>
    <w:basedOn w:val="a0"/>
    <w:link w:val="af4"/>
    <w:uiPriority w:val="1"/>
    <w:rsid w:val="00252F7C"/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f6">
    <w:name w:val="Table Grid"/>
    <w:basedOn w:val="a1"/>
    <w:uiPriority w:val="39"/>
    <w:rsid w:val="00252F7C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footer"/>
    <w:basedOn w:val="a"/>
    <w:link w:val="af8"/>
    <w:uiPriority w:val="99"/>
    <w:unhideWhenUsed/>
    <w:rsid w:val="0003676B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367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9">
    <w:name w:val="header"/>
    <w:basedOn w:val="a"/>
    <w:link w:val="afa"/>
    <w:uiPriority w:val="99"/>
    <w:unhideWhenUsed/>
    <w:rsid w:val="0003676B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03676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C21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8C21DF"/>
    <w:rPr>
      <w:i/>
      <w:iCs/>
    </w:rPr>
  </w:style>
  <w:style w:type="character" w:customStyle="1" w:styleId="dyjrff">
    <w:name w:val="dyjrff"/>
    <w:basedOn w:val="a0"/>
    <w:rsid w:val="008C21DF"/>
  </w:style>
  <w:style w:type="paragraph" w:styleId="afb">
    <w:name w:val="Title"/>
    <w:basedOn w:val="a"/>
    <w:next w:val="a"/>
    <w:link w:val="afc"/>
    <w:uiPriority w:val="10"/>
    <w:qFormat/>
    <w:rsid w:val="00240132"/>
    <w:pPr>
      <w:widowControl/>
      <w:spacing w:before="300" w:after="200" w:line="259" w:lineRule="auto"/>
      <w:contextualSpacing/>
    </w:pPr>
    <w:rPr>
      <w:rFonts w:asciiTheme="minorHAnsi" w:eastAsiaTheme="minorHAnsi" w:hAnsiTheme="minorHAnsi" w:cstheme="minorBidi"/>
      <w:color w:val="auto"/>
      <w:sz w:val="48"/>
      <w:szCs w:val="48"/>
      <w:lang w:eastAsia="en-US"/>
    </w:rPr>
  </w:style>
  <w:style w:type="character" w:customStyle="1" w:styleId="afc">
    <w:name w:val="Заголовок Знак"/>
    <w:basedOn w:val="a0"/>
    <w:link w:val="afb"/>
    <w:uiPriority w:val="10"/>
    <w:rsid w:val="00240132"/>
    <w:rPr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2041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95401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1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3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92094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2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87028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19939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95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05645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9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6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7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5457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96775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99216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0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prakticheskie_rabot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3122</Words>
  <Characters>17801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Лев Орлов</cp:lastModifiedBy>
  <cp:revision>19</cp:revision>
  <dcterms:created xsi:type="dcterms:W3CDTF">2021-11-27T00:09:00Z</dcterms:created>
  <dcterms:modified xsi:type="dcterms:W3CDTF">2022-08-29T20:21:00Z</dcterms:modified>
</cp:coreProperties>
</file>